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D2BDF" w:rsidP="0DE3B08B" w:rsidRDefault="00FE0EED" w14:paraId="691F16E8" w14:textId="00E3FA7A">
      <w:pPr>
        <w:pStyle w:val="Titel"/>
        <w:pBdr>
          <w:top w:val="single" w:color="FF000000" w:sz="4" w:space="1"/>
          <w:left w:val="single" w:color="FF000000" w:sz="4" w:space="4"/>
          <w:bottom w:val="single" w:color="FF000000" w:sz="4" w:space="1"/>
          <w:right w:val="single" w:color="FF000000" w:sz="4" w:space="4"/>
        </w:pBdr>
        <w:jc w:val="center"/>
      </w:pPr>
      <w:r w:rsidR="00FE0EED">
        <w:rPr/>
        <w:t>Handelingswerkwoorden ‘harde sector’</w:t>
      </w:r>
      <w:commentRangeStart w:id="1302032806"/>
      <w:commentRangeEnd w:id="1302032806"/>
      <w:r>
        <w:rPr>
          <w:rStyle w:val="CommentReference"/>
        </w:rPr>
        <w:commentReference w:id="1302032806"/>
      </w:r>
    </w:p>
    <w:p w:rsidRPr="00A9573F" w:rsidR="00A9573F" w:rsidP="00075127" w:rsidRDefault="00A9573F" w14:paraId="00A885E2" w14:textId="77777777">
      <w:pPr>
        <w:pStyle w:val="Kop1"/>
      </w:pPr>
      <w:r w:rsidRPr="00A9573F">
        <w:t>Feitenkennis</w:t>
      </w:r>
    </w:p>
    <w:p w:rsidRPr="0025708C" w:rsidR="00A9573F" w:rsidP="0025708C" w:rsidRDefault="00A9573F" w14:paraId="60CE0044" w14:textId="77777777">
      <w:pPr>
        <w:pStyle w:val="Kop2"/>
        <w:spacing w:after="240"/>
      </w:pPr>
      <w:r w:rsidRPr="0025708C">
        <w:t xml:space="preserve">Beheersingsniveau ‘onthouden’ </w:t>
      </w:r>
    </w:p>
    <w:p w:rsidRPr="00571A86" w:rsidR="007C31F1" w:rsidP="00A9573F" w:rsidRDefault="62EBCA3C" w14:paraId="3298BAB5" w14:textId="0BA55582">
      <w:pPr>
        <w:rPr>
          <w:rFonts w:eastAsia="Verdana" w:cstheme="minorHAnsi"/>
          <w:i/>
          <w:iCs/>
        </w:rPr>
      </w:pPr>
      <w:r w:rsidRPr="00571A86">
        <w:rPr>
          <w:rFonts w:eastAsia="Verdana" w:cstheme="minorHAnsi"/>
          <w:i/>
          <w:iCs/>
        </w:rPr>
        <w:t>De leerling leert kennis ophalen uit zijn langetermijngeheugen. Hierbij zijn 2 denkvaardigheden te onderscheiden: ‘herkennen’ en ‘ophalen’.</w:t>
      </w:r>
    </w:p>
    <w:p w:rsidRPr="00571A86" w:rsidR="006514E1" w:rsidP="3D19B4E3" w:rsidRDefault="62EBCA3C" w14:paraId="533A03A3" w14:textId="7971E5EE">
      <w:pPr>
        <w:rPr>
          <w:rFonts w:eastAsia="Verdana" w:cstheme="minorHAnsi"/>
        </w:rPr>
      </w:pPr>
      <w:r w:rsidRPr="00571A86">
        <w:rPr>
          <w:rFonts w:eastAsia="Verdana" w:cstheme="minorHAnsi"/>
        </w:rPr>
        <w:t>Handelingswerkwoorden: b</w:t>
      </w:r>
      <w:r w:rsidRPr="00571A86" w:rsidR="4A62FAE6">
        <w:rPr>
          <w:rFonts w:eastAsia="Verdana" w:cstheme="minorHAnsi"/>
        </w:rPr>
        <w:t>enoemen, definiëren, herkennen, opsommen</w:t>
      </w:r>
    </w:p>
    <w:p w:rsidRPr="00417102" w:rsidR="006514E1" w:rsidP="00417102" w:rsidRDefault="4B8E590E" w14:paraId="0C6E590A" w14:textId="5D0DF189">
      <w:pPr>
        <w:pStyle w:val="Kop1"/>
      </w:pPr>
      <w:r w:rsidRPr="00417102">
        <w:t>C</w:t>
      </w:r>
      <w:r w:rsidRPr="00417102" w:rsidR="4A62FAE6">
        <w:t>onceptuele kennis</w:t>
      </w:r>
    </w:p>
    <w:p w:rsidRPr="00A01580" w:rsidR="006514E1" w:rsidP="3D19B4E3" w:rsidRDefault="75DFE28C" w14:paraId="005A7D53" w14:textId="597B1B12">
      <w:pPr>
        <w:pStyle w:val="Kop2"/>
        <w:spacing w:after="240"/>
      </w:pPr>
      <w:r w:rsidRPr="00A01580">
        <w:t>Beheersingsniveau ‘b</w:t>
      </w:r>
      <w:r w:rsidRPr="00A01580" w:rsidR="4A62FAE6">
        <w:t>egrijpen</w:t>
      </w:r>
      <w:r w:rsidRPr="00A01580">
        <w:t>’</w:t>
      </w:r>
    </w:p>
    <w:p w:rsidRPr="00EA5777" w:rsidR="004A7A51" w:rsidP="3D19B4E3" w:rsidRDefault="3948F3DE" w14:paraId="5E44ED3B" w14:textId="2CEF0ECF">
      <w:pPr>
        <w:rPr>
          <w:rFonts w:eastAsia="Verdana" w:cstheme="minorHAnsi"/>
          <w:i/>
          <w:iCs/>
        </w:rPr>
      </w:pPr>
      <w:r w:rsidRPr="00EA5777">
        <w:rPr>
          <w:rFonts w:eastAsia="Verdana" w:cstheme="minorHAnsi"/>
          <w:i/>
          <w:iCs/>
        </w:rPr>
        <w:t xml:space="preserve">De leerling leert eerder verworven kennis uit het langetermijngeheugen ophalen </w:t>
      </w:r>
      <w:r w:rsidRPr="00EA5777">
        <w:rPr>
          <w:rFonts w:eastAsia="Verdana" w:cstheme="minorHAnsi"/>
          <w:i/>
          <w:iCs/>
          <w:u w:val="single"/>
        </w:rPr>
        <w:t>en</w:t>
      </w:r>
      <w:r w:rsidRPr="00EA5777">
        <w:rPr>
          <w:rFonts w:eastAsia="Verdana" w:cstheme="minorHAnsi"/>
          <w:i/>
          <w:iCs/>
        </w:rPr>
        <w:t xml:space="preserve"> er betekenis aan geven. Hierbij zijn 7 denkvaardigheden te onderscheiden: ‘interpreteren’, ‘uitleggen’, ‘samenvatten’, ‘classificeren’, ‘toelichten’, ‘vergelijken’ en ‘afleiden’.</w:t>
      </w:r>
    </w:p>
    <w:p w:rsidRPr="00EA5777" w:rsidR="006514E1" w:rsidP="3D19B4E3" w:rsidRDefault="3948F3DE" w14:paraId="2A867E78" w14:textId="75DBBBFA">
      <w:pPr>
        <w:rPr>
          <w:rFonts w:eastAsia="Verdana" w:cstheme="minorHAnsi"/>
        </w:rPr>
      </w:pPr>
      <w:r w:rsidRPr="00EA5777">
        <w:rPr>
          <w:rFonts w:eastAsia="Verdana" w:cstheme="minorHAnsi"/>
        </w:rPr>
        <w:t>Handelingswerkwoorden: t</w:t>
      </w:r>
      <w:r w:rsidRPr="00EA5777" w:rsidR="4A62FAE6">
        <w:rPr>
          <w:rFonts w:eastAsia="Verdana" w:cstheme="minorHAnsi"/>
        </w:rPr>
        <w:t>oelichten</w:t>
      </w:r>
      <w:r w:rsidRPr="00EA5777" w:rsidR="5BE5F496">
        <w:rPr>
          <w:rFonts w:eastAsia="Verdana" w:cstheme="minorHAnsi"/>
        </w:rPr>
        <w:t xml:space="preserve"> (aan de hand van)</w:t>
      </w:r>
      <w:r w:rsidRPr="00EA5777" w:rsidR="4A62FAE6">
        <w:rPr>
          <w:rFonts w:eastAsia="Verdana" w:cstheme="minorHAnsi"/>
        </w:rPr>
        <w:t>, vergelijken, indelen, interpreteren, schetsen</w:t>
      </w:r>
      <w:r w:rsidRPr="00EA5777" w:rsidR="7A89B88F">
        <w:rPr>
          <w:rFonts w:eastAsia="Verdana" w:cstheme="minorHAnsi"/>
        </w:rPr>
        <w:t xml:space="preserve"> (</w:t>
      </w:r>
      <w:r w:rsidRPr="00EA5777" w:rsidR="5BE5F496">
        <w:rPr>
          <w:rFonts w:eastAsia="Verdana" w:cstheme="minorHAnsi"/>
        </w:rPr>
        <w:t>grafische betekenis</w:t>
      </w:r>
      <w:r w:rsidRPr="00EA5777" w:rsidR="7A89B88F">
        <w:rPr>
          <w:rFonts w:eastAsia="Verdana" w:cstheme="minorHAnsi"/>
        </w:rPr>
        <w:t>)</w:t>
      </w:r>
      <w:r w:rsidRPr="00EA5777" w:rsidR="49A10531">
        <w:rPr>
          <w:rFonts w:eastAsia="Verdana" w:cstheme="minorHAnsi"/>
        </w:rPr>
        <w:t>, verklaren</w:t>
      </w:r>
      <w:r w:rsidRPr="00EA5777" w:rsidR="4D46DA79">
        <w:rPr>
          <w:rFonts w:eastAsia="Verdana" w:cstheme="minorHAnsi"/>
        </w:rPr>
        <w:t xml:space="preserve"> (oorzaak-gevolg), </w:t>
      </w:r>
      <w:r w:rsidRPr="00EA5777" w:rsidR="210549C1">
        <w:rPr>
          <w:rFonts w:eastAsia="Verdana" w:cstheme="minorHAnsi"/>
        </w:rPr>
        <w:t>omschrijven</w:t>
      </w:r>
      <w:r w:rsidRPr="00EA5777" w:rsidR="4D46DA79">
        <w:rPr>
          <w:rFonts w:eastAsia="Verdana" w:cstheme="minorHAnsi"/>
        </w:rPr>
        <w:t xml:space="preserve"> (</w:t>
      </w:r>
      <w:r w:rsidRPr="00EA5777" w:rsidR="18CA85A9">
        <w:rPr>
          <w:rFonts w:eastAsia="Verdana" w:cstheme="minorHAnsi"/>
        </w:rPr>
        <w:t>omvat een definitie, principes en voorbeelden, wordt gebruikt bij begrippen die expliciet vermeld worden bij feitenkennis</w:t>
      </w:r>
      <w:r w:rsidRPr="00EA5777" w:rsidR="4D46DA79">
        <w:rPr>
          <w:rFonts w:eastAsia="Verdana" w:cstheme="minorHAnsi"/>
        </w:rPr>
        <w:t>)</w:t>
      </w:r>
      <w:r w:rsidRPr="00EA5777" w:rsidR="18CA85A9">
        <w:rPr>
          <w:rFonts w:eastAsia="Verdana" w:cstheme="minorHAnsi"/>
        </w:rPr>
        <w:t>, beschrijven (‘</w:t>
      </w:r>
      <w:proofErr w:type="spellStart"/>
      <w:r w:rsidRPr="00EA5777" w:rsidR="18CA85A9">
        <w:rPr>
          <w:rFonts w:eastAsia="Verdana" w:cstheme="minorHAnsi"/>
        </w:rPr>
        <w:t>light-versie</w:t>
      </w:r>
      <w:proofErr w:type="spellEnd"/>
      <w:r w:rsidRPr="00EA5777" w:rsidR="18CA85A9">
        <w:rPr>
          <w:rFonts w:eastAsia="Verdana" w:cstheme="minorHAnsi"/>
        </w:rPr>
        <w:t>’ van omschrijven om abstracte begrippen (in eigen woorden) uit te leggen)</w:t>
      </w:r>
    </w:p>
    <w:p w:rsidRPr="00A17BA6" w:rsidR="006514E1" w:rsidP="00A17BA6" w:rsidRDefault="4A62FAE6" w14:paraId="502F7397" w14:textId="42979DB2">
      <w:pPr>
        <w:pStyle w:val="Kop1"/>
      </w:pPr>
      <w:r w:rsidRPr="00A17BA6">
        <w:t xml:space="preserve">Procedurele kennis </w:t>
      </w:r>
      <w:r w:rsidRPr="00A17BA6" w:rsidR="406D512C">
        <w:t>(</w:t>
      </w:r>
      <w:proofErr w:type="spellStart"/>
      <w:r w:rsidRPr="00A17BA6" w:rsidR="3CDD0F59">
        <w:t>i.f.v</w:t>
      </w:r>
      <w:proofErr w:type="spellEnd"/>
      <w:r w:rsidRPr="00A17BA6" w:rsidR="3CDD0F59">
        <w:t xml:space="preserve">. </w:t>
      </w:r>
      <w:r w:rsidRPr="00A17BA6" w:rsidR="406D512C">
        <w:t xml:space="preserve">beheersingsniveau </w:t>
      </w:r>
      <w:r w:rsidRPr="00A17BA6" w:rsidR="3CDD0F59">
        <w:t>leerplandoel</w:t>
      </w:r>
      <w:r w:rsidRPr="00A17BA6" w:rsidR="406D512C">
        <w:t>)</w:t>
      </w:r>
    </w:p>
    <w:p w:rsidRPr="00A17BA6" w:rsidR="006514E1" w:rsidP="3D19B4E3" w:rsidRDefault="406D512C" w14:paraId="47724F68" w14:textId="25340742">
      <w:pPr>
        <w:pStyle w:val="Kop2"/>
        <w:spacing w:after="240"/>
      </w:pPr>
      <w:r w:rsidRPr="00A17BA6">
        <w:t>Beheersingsniveau ‘t</w:t>
      </w:r>
      <w:r w:rsidRPr="00A17BA6" w:rsidR="4A62FAE6">
        <w:t>oepassen</w:t>
      </w:r>
      <w:r w:rsidRPr="00A17BA6">
        <w:t>’</w:t>
      </w:r>
    </w:p>
    <w:p w:rsidRPr="00A17BA6" w:rsidR="00AA451E" w:rsidP="3D19B4E3" w:rsidRDefault="4FBC9357" w14:paraId="4BC99DC4" w14:textId="001ACF0F">
      <w:pPr>
        <w:rPr>
          <w:rFonts w:eastAsia="Verdana" w:cstheme="minorHAnsi"/>
          <w:i/>
          <w:iCs/>
        </w:rPr>
      </w:pPr>
      <w:r w:rsidRPr="00A17BA6">
        <w:rPr>
          <w:rFonts w:eastAsia="Verdana" w:cstheme="minorHAnsi"/>
          <w:i/>
          <w:iCs/>
        </w:rPr>
        <w:t>De leerling leert verworven kennis en inzichten in een nieuwe situatie gebruiken om een probleem op te lossen. Hierbij zijn 2 denkvaardigheden te onderscheiden: ‘uitvoeren’ en ‘implementeren’.</w:t>
      </w:r>
    </w:p>
    <w:p w:rsidRPr="00A17BA6" w:rsidR="006514E1" w:rsidP="3D19B4E3" w:rsidRDefault="4FBC9357" w14:paraId="075D23AC" w14:textId="5AA0673F">
      <w:pPr>
        <w:rPr>
          <w:rFonts w:eastAsia="Verdana" w:cstheme="minorHAnsi"/>
        </w:rPr>
      </w:pPr>
      <w:r w:rsidRPr="00A17BA6">
        <w:rPr>
          <w:rFonts w:eastAsia="Verdana" w:cstheme="minorHAnsi"/>
        </w:rPr>
        <w:t xml:space="preserve">Handelingswerkwoorden: </w:t>
      </w:r>
      <w:r w:rsidRPr="00A17BA6" w:rsidR="26D3016A">
        <w:rPr>
          <w:rFonts w:eastAsia="Verdana" w:cstheme="minorHAnsi"/>
        </w:rPr>
        <w:t xml:space="preserve">bepalen, </w:t>
      </w:r>
      <w:r w:rsidRPr="00A17BA6">
        <w:rPr>
          <w:rFonts w:eastAsia="Verdana" w:cstheme="minorHAnsi"/>
        </w:rPr>
        <w:t>g</w:t>
      </w:r>
      <w:r w:rsidRPr="00A17BA6" w:rsidR="4A62FAE6">
        <w:rPr>
          <w:rFonts w:eastAsia="Verdana" w:cstheme="minorHAnsi"/>
        </w:rPr>
        <w:t>ebruiken</w:t>
      </w:r>
      <w:r w:rsidRPr="00A17BA6">
        <w:rPr>
          <w:rFonts w:eastAsia="Verdana" w:cstheme="minorHAnsi"/>
        </w:rPr>
        <w:t>/gebruik maken van</w:t>
      </w:r>
      <w:r w:rsidRPr="00A17BA6" w:rsidR="4A62FAE6">
        <w:rPr>
          <w:rFonts w:eastAsia="Verdana" w:cstheme="minorHAnsi"/>
        </w:rPr>
        <w:t>, berekenen, uitvoeren, opstellen, simuleren, oplos</w:t>
      </w:r>
      <w:r w:rsidRPr="00A17BA6" w:rsidR="49A10531">
        <w:rPr>
          <w:rFonts w:eastAsia="Verdana" w:cstheme="minorHAnsi"/>
        </w:rPr>
        <w:t>sen</w:t>
      </w:r>
      <w:r w:rsidRPr="00A17BA6" w:rsidR="4AAD5D21">
        <w:rPr>
          <w:rFonts w:eastAsia="Verdana" w:cstheme="minorHAnsi"/>
        </w:rPr>
        <w:t xml:space="preserve">, grafisch </w:t>
      </w:r>
      <w:r w:rsidRPr="00A17BA6" w:rsidR="7A89B88F">
        <w:rPr>
          <w:rFonts w:eastAsia="Verdana" w:cstheme="minorHAnsi"/>
        </w:rPr>
        <w:t xml:space="preserve">of vectorieel </w:t>
      </w:r>
      <w:r w:rsidRPr="00A17BA6" w:rsidR="4AAD5D21">
        <w:rPr>
          <w:rFonts w:eastAsia="Verdana" w:cstheme="minorHAnsi"/>
        </w:rPr>
        <w:t>voorstellen</w:t>
      </w:r>
    </w:p>
    <w:p w:rsidRPr="00AB79DC" w:rsidR="006514E1" w:rsidP="3D19B4E3" w:rsidRDefault="406D512C" w14:paraId="57FEE92F" w14:textId="4D10B804">
      <w:pPr>
        <w:pStyle w:val="Kop2"/>
        <w:spacing w:after="240"/>
      </w:pPr>
      <w:r w:rsidRPr="00AB79DC">
        <w:t>Beheersingsniveau ‘a</w:t>
      </w:r>
      <w:r w:rsidRPr="00AB79DC" w:rsidR="4A62FAE6">
        <w:t>nalyseren</w:t>
      </w:r>
      <w:r w:rsidRPr="00AB79DC">
        <w:t>’</w:t>
      </w:r>
    </w:p>
    <w:p w:rsidRPr="00B97254" w:rsidR="00632E32" w:rsidP="3D19B4E3" w:rsidRDefault="214CD450" w14:paraId="3567030A" w14:textId="06F3E25D">
      <w:pPr>
        <w:rPr>
          <w:rFonts w:eastAsia="Verdana" w:cstheme="minorHAnsi"/>
          <w:i/>
          <w:iCs/>
        </w:rPr>
      </w:pPr>
      <w:r w:rsidRPr="00B97254">
        <w:rPr>
          <w:rFonts w:eastAsia="Verdana" w:cstheme="minorHAnsi"/>
          <w:i/>
          <w:iCs/>
        </w:rPr>
        <w:t>De leerling leert informatie in deeltjes opdelen en determineren hoe deze deeltjes zich tot elkaar verhouden in een groter geheel. Hierbij zijn 3 denkvaardigheden te onderscheiden: ‘differentiëren’, ‘organiseren (onderzoeken)’ en ‘attribueren’.</w:t>
      </w:r>
    </w:p>
    <w:p w:rsidRPr="00B97254" w:rsidR="006514E1" w:rsidP="3D19B4E3" w:rsidRDefault="4864371D" w14:paraId="6944838B" w14:textId="6DB5C2DE">
      <w:pPr>
        <w:rPr>
          <w:rFonts w:eastAsia="Verdana" w:cstheme="minorHAnsi"/>
        </w:rPr>
      </w:pPr>
      <w:r w:rsidRPr="00B97254">
        <w:rPr>
          <w:rFonts w:eastAsia="Verdana" w:cstheme="minorHAnsi"/>
        </w:rPr>
        <w:t>Handelingswerkwoorden: o</w:t>
      </w:r>
      <w:r w:rsidRPr="00B97254" w:rsidR="4A62FAE6">
        <w:rPr>
          <w:rFonts w:eastAsia="Verdana" w:cstheme="minorHAnsi"/>
        </w:rPr>
        <w:t>nderzoeken</w:t>
      </w:r>
      <w:r w:rsidRPr="00B97254" w:rsidR="709901FD">
        <w:rPr>
          <w:rFonts w:eastAsia="Verdana" w:cstheme="minorHAnsi"/>
        </w:rPr>
        <w:t xml:space="preserve"> (a.d.h.v. een laboproef)</w:t>
      </w:r>
      <w:r w:rsidRPr="00B97254" w:rsidR="4A62FAE6">
        <w:rPr>
          <w:rFonts w:eastAsia="Verdana" w:cstheme="minorHAnsi"/>
        </w:rPr>
        <w:t xml:space="preserve">, </w:t>
      </w:r>
      <w:r w:rsidRPr="00B97254" w:rsidR="3AF2A52D">
        <w:rPr>
          <w:rFonts w:eastAsia="Verdana" w:cstheme="minorHAnsi"/>
        </w:rPr>
        <w:t xml:space="preserve">selecteren, </w:t>
      </w:r>
      <w:r w:rsidRPr="00B97254" w:rsidR="4A62FAE6">
        <w:rPr>
          <w:rFonts w:eastAsia="Verdana" w:cstheme="minorHAnsi"/>
        </w:rPr>
        <w:t>ontleden, onderscheiden</w:t>
      </w:r>
    </w:p>
    <w:p w:rsidRPr="00B97254" w:rsidR="006514E1" w:rsidP="3D19B4E3" w:rsidRDefault="406D512C" w14:paraId="70AB6EE4" w14:textId="4DDA2EF4">
      <w:pPr>
        <w:pStyle w:val="Kop2"/>
        <w:spacing w:after="240"/>
      </w:pPr>
      <w:r w:rsidRPr="00B97254">
        <w:t>Beheersingsniveau ‘e</w:t>
      </w:r>
      <w:r w:rsidRPr="00B97254" w:rsidR="4A62FAE6">
        <w:t>valueren</w:t>
      </w:r>
      <w:r w:rsidRPr="00B97254">
        <w:t>’</w:t>
      </w:r>
    </w:p>
    <w:p w:rsidRPr="00B97254" w:rsidR="007921D1" w:rsidP="3D19B4E3" w:rsidRDefault="67189844" w14:paraId="7D706CE9" w14:textId="367BF50A">
      <w:pPr>
        <w:rPr>
          <w:rFonts w:eastAsia="Verdana" w:cstheme="minorHAnsi"/>
          <w:i/>
          <w:iCs/>
        </w:rPr>
      </w:pPr>
      <w:r w:rsidRPr="00B97254">
        <w:rPr>
          <w:rFonts w:eastAsia="Verdana" w:cstheme="minorHAnsi"/>
          <w:i/>
          <w:iCs/>
        </w:rPr>
        <w:t>De leerling leert een oordeel vellen op basis van doelgerichte interne en externe criteria. Hierbij zijn 2 denkvaardigheden te onderscheiden: ‘checken’ en ‘bekritiseren’.</w:t>
      </w:r>
    </w:p>
    <w:p w:rsidRPr="00B97254" w:rsidR="006514E1" w:rsidP="3D19B4E3" w:rsidRDefault="67189844" w14:paraId="7BCA1BEF" w14:textId="35E75914">
      <w:pPr>
        <w:rPr>
          <w:rFonts w:eastAsia="Verdana" w:cstheme="minorHAnsi"/>
        </w:rPr>
      </w:pPr>
      <w:r w:rsidRPr="00B97254">
        <w:rPr>
          <w:rFonts w:eastAsia="Verdana" w:cstheme="minorHAnsi"/>
        </w:rPr>
        <w:t xml:space="preserve">Handelingswerkwoorden: </w:t>
      </w:r>
      <w:r w:rsidRPr="00B97254" w:rsidR="2963B751">
        <w:rPr>
          <w:rFonts w:eastAsia="Verdana" w:cstheme="minorHAnsi"/>
        </w:rPr>
        <w:t xml:space="preserve">verantwoorden, </w:t>
      </w:r>
      <w:r w:rsidRPr="00B97254" w:rsidR="709901FD">
        <w:rPr>
          <w:rFonts w:eastAsia="Verdana" w:cstheme="minorHAnsi"/>
        </w:rPr>
        <w:t>controleren</w:t>
      </w:r>
    </w:p>
    <w:p w:rsidRPr="00B97254" w:rsidR="006514E1" w:rsidP="3D19B4E3" w:rsidRDefault="406D512C" w14:paraId="44322389" w14:textId="0A4BB15A">
      <w:pPr>
        <w:pStyle w:val="Kop2"/>
        <w:spacing w:after="240"/>
      </w:pPr>
      <w:r w:rsidRPr="00B97254">
        <w:lastRenderedPageBreak/>
        <w:t>Beheersingsniveau ‘creëren’</w:t>
      </w:r>
    </w:p>
    <w:p w:rsidRPr="00B97254" w:rsidR="009D5823" w:rsidP="3D19B4E3" w:rsidRDefault="5097C958" w14:paraId="4249E736" w14:textId="493BC42B">
      <w:pPr>
        <w:rPr>
          <w:rFonts w:eastAsia="Verdana" w:cstheme="minorHAnsi"/>
          <w:i/>
          <w:iCs/>
        </w:rPr>
      </w:pPr>
      <w:r w:rsidRPr="00B97254">
        <w:rPr>
          <w:rFonts w:eastAsia="Verdana" w:cstheme="minorHAnsi"/>
          <w:i/>
          <w:iCs/>
        </w:rPr>
        <w:t>De leerling leert kenniselementen samenbrengen of reorganiseren tot een nieuw coherent en functioneel geheel. Hierbij zijn 3 denkvaardigheden te onderscheiden: ‘genereren’, ‘plannen’ en ‘produceren’.</w:t>
      </w:r>
    </w:p>
    <w:p w:rsidRPr="00B97254" w:rsidR="00117AFF" w:rsidP="3D19B4E3" w:rsidRDefault="5097C958" w14:paraId="528A1CBB" w14:textId="0AD411C0">
      <w:pPr>
        <w:rPr>
          <w:rFonts w:eastAsia="Verdana" w:cstheme="minorHAnsi"/>
        </w:rPr>
      </w:pPr>
      <w:r w:rsidRPr="00B97254">
        <w:rPr>
          <w:rFonts w:eastAsia="Verdana" w:cstheme="minorHAnsi"/>
        </w:rPr>
        <w:t>Handelingswerkwoorden: a</w:t>
      </w:r>
      <w:r w:rsidRPr="00B97254" w:rsidR="4A62FAE6">
        <w:rPr>
          <w:rFonts w:eastAsia="Verdana" w:cstheme="minorHAnsi"/>
        </w:rPr>
        <w:t xml:space="preserve">anpassen, combineren, ontwerpen, </w:t>
      </w:r>
      <w:r w:rsidRPr="00B97254" w:rsidR="4D8E8ABA">
        <w:rPr>
          <w:rFonts w:eastAsia="Verdana" w:cstheme="minorHAnsi"/>
        </w:rPr>
        <w:t>bedenken</w:t>
      </w:r>
      <w:r w:rsidRPr="00B97254" w:rsidR="155A11AA">
        <w:rPr>
          <w:rFonts w:eastAsia="Verdana" w:cstheme="minorHAnsi"/>
        </w:rPr>
        <w:t xml:space="preserve"> (hypothese, alternatieven, …)</w:t>
      </w:r>
      <w:r w:rsidRPr="00B97254" w:rsidR="4D8E8ABA">
        <w:rPr>
          <w:rFonts w:eastAsia="Verdana" w:cstheme="minorHAnsi"/>
        </w:rPr>
        <w:t>, transformeren</w:t>
      </w:r>
    </w:p>
    <w:p w:rsidRPr="00B97254" w:rsidR="00213D2D" w:rsidP="3D19B4E3" w:rsidRDefault="00213D2D" w14:paraId="3A240D77" w14:textId="77777777">
      <w:pPr>
        <w:rPr>
          <w:rFonts w:eastAsia="Verdana" w:cstheme="minorHAnsi"/>
        </w:rPr>
        <w:sectPr w:rsidRPr="00B97254" w:rsidR="00213D2D">
          <w:pgSz w:w="11906" w:h="16838" w:orient="portrait"/>
          <w:pgMar w:top="1417" w:right="1417" w:bottom="1417" w:left="1417" w:header="708" w:footer="708" w:gutter="0"/>
          <w:cols w:space="708"/>
          <w:docGrid w:linePitch="360"/>
          <w:headerReference w:type="default" r:id="R78bebe0632bd49ec"/>
          <w:footerReference w:type="default" r:id="Rf277b8a00d03406e"/>
        </w:sectPr>
      </w:pPr>
    </w:p>
    <w:p w:rsidRPr="00AD73EA" w:rsidR="00B15E35" w:rsidP="3D19B4E3" w:rsidRDefault="3D320DF6" w14:paraId="04B99C57" w14:textId="42FF04AB">
      <w:pPr>
        <w:pStyle w:val="Kop1"/>
      </w:pPr>
      <w:r w:rsidRPr="00AD73EA">
        <w:lastRenderedPageBreak/>
        <w:t>Overzicht handelingswerkwoorden</w:t>
      </w:r>
    </w:p>
    <w:p w:rsidRPr="00AD73EA" w:rsidR="005F1481" w:rsidP="00AD73EA" w:rsidRDefault="3031B932" w14:paraId="56AEC4ED" w14:textId="5A0C968D">
      <w:pPr>
        <w:pStyle w:val="Kop2"/>
        <w:spacing w:after="240"/>
      </w:pPr>
      <w:r w:rsidRPr="00AD73EA">
        <w:t>Beheersingsniveau ‘onthouden’</w:t>
      </w:r>
    </w:p>
    <w:tbl>
      <w:tblPr>
        <w:tblStyle w:val="Tabelraster"/>
        <w:tblW w:w="13713" w:type="dxa"/>
        <w:tblLook w:val="04A0" w:firstRow="1" w:lastRow="0" w:firstColumn="1" w:lastColumn="0" w:noHBand="0" w:noVBand="1"/>
      </w:tblPr>
      <w:tblGrid>
        <w:gridCol w:w="3210"/>
        <w:gridCol w:w="2799"/>
        <w:gridCol w:w="7704"/>
      </w:tblGrid>
      <w:tr w:rsidRPr="00AD73EA" w:rsidR="00F77854" w:rsidTr="3D19B4E3" w14:paraId="01B58BE0" w14:textId="77777777">
        <w:tc>
          <w:tcPr>
            <w:tcW w:w="3210" w:type="dxa"/>
            <w:shd w:val="clear" w:color="auto" w:fill="E7E6E6" w:themeFill="background2"/>
          </w:tcPr>
          <w:p w:rsidRPr="00AD73EA" w:rsidR="00F77854" w:rsidP="3D19B4E3" w:rsidRDefault="302B6BDD" w14:paraId="6E923AFF" w14:textId="03BF46D4">
            <w:pPr>
              <w:rPr>
                <w:rFonts w:eastAsia="Verdana" w:cstheme="minorHAnsi"/>
                <w:b/>
                <w:bCs/>
              </w:rPr>
            </w:pPr>
            <w:r w:rsidRPr="00AD73EA">
              <w:rPr>
                <w:rFonts w:eastAsia="Verdana" w:cstheme="minorHAnsi"/>
                <w:b/>
                <w:bCs/>
              </w:rPr>
              <w:t>Handelingswerkwoord</w:t>
            </w:r>
          </w:p>
        </w:tc>
        <w:tc>
          <w:tcPr>
            <w:tcW w:w="2799" w:type="dxa"/>
            <w:shd w:val="clear" w:color="auto" w:fill="E7E6E6" w:themeFill="background2"/>
          </w:tcPr>
          <w:p w:rsidRPr="00AD73EA" w:rsidR="00F77854" w:rsidP="3D19B4E3" w:rsidRDefault="302B6BDD" w14:paraId="7AEE3BA6" w14:textId="1583C11D">
            <w:pPr>
              <w:rPr>
                <w:rFonts w:eastAsia="Verdana" w:cstheme="minorHAnsi"/>
                <w:b/>
                <w:bCs/>
              </w:rPr>
            </w:pPr>
            <w:r w:rsidRPr="00AD73EA">
              <w:rPr>
                <w:rFonts w:eastAsia="Verdana" w:cstheme="minorHAnsi"/>
                <w:b/>
                <w:bCs/>
              </w:rPr>
              <w:t>Beschrijving</w:t>
            </w:r>
          </w:p>
        </w:tc>
        <w:tc>
          <w:tcPr>
            <w:tcW w:w="7704" w:type="dxa"/>
            <w:shd w:val="clear" w:color="auto" w:fill="E7E6E6" w:themeFill="background2"/>
          </w:tcPr>
          <w:p w:rsidRPr="00AD73EA" w:rsidR="00F77854" w:rsidP="3D19B4E3" w:rsidRDefault="302B6BDD" w14:paraId="2073489E" w14:textId="2CE97D11">
            <w:pPr>
              <w:rPr>
                <w:rFonts w:eastAsia="Verdana" w:cstheme="minorHAnsi"/>
                <w:b/>
                <w:bCs/>
              </w:rPr>
            </w:pPr>
            <w:r w:rsidRPr="00AD73EA">
              <w:rPr>
                <w:rFonts w:eastAsia="Verdana" w:cstheme="minorHAnsi"/>
                <w:b/>
                <w:bCs/>
              </w:rPr>
              <w:t>Voorbeeld</w:t>
            </w:r>
            <w:r w:rsidRPr="00AD73EA" w:rsidR="3031B932">
              <w:rPr>
                <w:rFonts w:eastAsia="Verdana" w:cstheme="minorHAnsi"/>
                <w:b/>
                <w:bCs/>
              </w:rPr>
              <w:t>en</w:t>
            </w:r>
          </w:p>
        </w:tc>
      </w:tr>
      <w:tr w:rsidRPr="00AD73EA" w:rsidR="007E2CA5" w:rsidTr="3D19B4E3" w14:paraId="62764AB7" w14:textId="77777777">
        <w:tc>
          <w:tcPr>
            <w:tcW w:w="3210" w:type="dxa"/>
          </w:tcPr>
          <w:p w:rsidRPr="00AD73EA" w:rsidR="007E2CA5" w:rsidP="3D19B4E3" w:rsidRDefault="43066432" w14:paraId="1F4E8C9A" w14:textId="77777777">
            <w:pPr>
              <w:rPr>
                <w:rFonts w:eastAsia="Verdana" w:cstheme="minorHAnsi"/>
              </w:rPr>
            </w:pPr>
            <w:r w:rsidRPr="00AD73EA">
              <w:rPr>
                <w:rFonts w:eastAsia="Verdana" w:cstheme="minorHAnsi"/>
              </w:rPr>
              <w:t>benoemen</w:t>
            </w:r>
          </w:p>
        </w:tc>
        <w:tc>
          <w:tcPr>
            <w:tcW w:w="2799" w:type="dxa"/>
          </w:tcPr>
          <w:p w:rsidRPr="00AD73EA" w:rsidR="007E2CA5" w:rsidP="3D19B4E3" w:rsidRDefault="37FB3BA1" w14:paraId="2374A0A7" w14:textId="064D7D34">
            <w:pPr>
              <w:rPr>
                <w:rFonts w:eastAsia="Verdana" w:cstheme="minorHAnsi"/>
              </w:rPr>
            </w:pPr>
            <w:r w:rsidRPr="00AD73EA">
              <w:rPr>
                <w:rFonts w:eastAsia="Verdana" w:cstheme="minorHAnsi"/>
              </w:rPr>
              <w:t>De juiste naam geven</w:t>
            </w:r>
          </w:p>
        </w:tc>
        <w:tc>
          <w:tcPr>
            <w:tcW w:w="7704" w:type="dxa"/>
          </w:tcPr>
          <w:p w:rsidRPr="00AD73EA" w:rsidR="007E2CA5" w:rsidP="3D19B4E3" w:rsidRDefault="79AB66B4" w14:paraId="37735E2A" w14:textId="32AA21FB">
            <w:pPr>
              <w:rPr>
                <w:rFonts w:eastAsia="Verdana" w:cstheme="minorHAnsi"/>
              </w:rPr>
            </w:pPr>
            <w:r w:rsidRPr="00AD73EA">
              <w:rPr>
                <w:rFonts w:eastAsia="Verdana" w:cstheme="minorHAnsi"/>
              </w:rPr>
              <w:t>H</w:t>
            </w:r>
            <w:r w:rsidRPr="00AD73EA" w:rsidR="3C45AD87">
              <w:rPr>
                <w:rFonts w:eastAsia="Verdana" w:cstheme="minorHAnsi"/>
              </w:rPr>
              <w:t>andelingen, materialen en gereedschappen correct benoemen</w:t>
            </w:r>
          </w:p>
          <w:p w:rsidRPr="00AD73EA" w:rsidR="007E2CA5" w:rsidP="3D19B4E3" w:rsidRDefault="007E2CA5" w14:paraId="4C43DCB1" w14:textId="78B3F730">
            <w:pPr>
              <w:rPr>
                <w:rFonts w:eastAsia="Verdana" w:cstheme="minorHAnsi"/>
              </w:rPr>
            </w:pPr>
          </w:p>
        </w:tc>
      </w:tr>
      <w:tr w:rsidRPr="00AD73EA" w:rsidR="007E2CA5" w:rsidTr="3D19B4E3" w14:paraId="1420B7D2" w14:textId="77777777">
        <w:tc>
          <w:tcPr>
            <w:tcW w:w="3210" w:type="dxa"/>
          </w:tcPr>
          <w:p w:rsidRPr="00AD73EA" w:rsidR="007E2CA5" w:rsidP="3D19B4E3" w:rsidRDefault="43066432" w14:paraId="6F1D3534" w14:textId="77777777">
            <w:pPr>
              <w:rPr>
                <w:rFonts w:eastAsia="Verdana" w:cstheme="minorHAnsi"/>
              </w:rPr>
            </w:pPr>
            <w:r w:rsidRPr="00AD73EA">
              <w:rPr>
                <w:rFonts w:eastAsia="Verdana" w:cstheme="minorHAnsi"/>
              </w:rPr>
              <w:t>definiëren</w:t>
            </w:r>
          </w:p>
        </w:tc>
        <w:tc>
          <w:tcPr>
            <w:tcW w:w="2799" w:type="dxa"/>
          </w:tcPr>
          <w:p w:rsidRPr="00AD73EA" w:rsidR="009F4AA7" w:rsidP="3D19B4E3" w:rsidRDefault="791B553E" w14:paraId="0C72BF65" w14:textId="7312C104">
            <w:pPr>
              <w:rPr>
                <w:rFonts w:eastAsia="Verdana" w:cstheme="minorHAnsi"/>
              </w:rPr>
            </w:pPr>
            <w:r w:rsidRPr="00AD73EA">
              <w:rPr>
                <w:rFonts w:eastAsia="Verdana" w:cstheme="minorHAnsi"/>
              </w:rPr>
              <w:t xml:space="preserve">Kort en duidelijk </w:t>
            </w:r>
            <w:r w:rsidRPr="00AD73EA" w:rsidR="5B3B4BBC">
              <w:rPr>
                <w:rFonts w:eastAsia="Verdana" w:cstheme="minorHAnsi"/>
              </w:rPr>
              <w:t xml:space="preserve">de kenmerken van een begrip geven </w:t>
            </w:r>
            <w:r w:rsidRPr="00AD73EA" w:rsidR="7F2C59BE">
              <w:rPr>
                <w:rFonts w:eastAsia="Verdana" w:cstheme="minorHAnsi"/>
              </w:rPr>
              <w:t>zodat het niet met een ander kan verward worden.</w:t>
            </w:r>
          </w:p>
          <w:p w:rsidRPr="00AD73EA" w:rsidR="007E2CA5" w:rsidP="3D19B4E3" w:rsidRDefault="007E2CA5" w14:paraId="4E8F0D37" w14:textId="3C4D8A0A">
            <w:pPr>
              <w:rPr>
                <w:rFonts w:eastAsia="Verdana" w:cstheme="minorHAnsi"/>
              </w:rPr>
            </w:pPr>
          </w:p>
        </w:tc>
        <w:tc>
          <w:tcPr>
            <w:tcW w:w="7704" w:type="dxa"/>
          </w:tcPr>
          <w:p w:rsidRPr="00AD73EA" w:rsidR="007E2CA5" w:rsidP="3D19B4E3" w:rsidRDefault="3F280DE9" w14:paraId="0A97A60C" w14:textId="4F133223">
            <w:pPr>
              <w:pStyle w:val="Lijstalinea"/>
              <w:numPr>
                <w:ilvl w:val="0"/>
                <w:numId w:val="23"/>
              </w:numPr>
              <w:rPr>
                <w:rFonts w:eastAsia="Verdana" w:cstheme="minorHAnsi"/>
              </w:rPr>
            </w:pPr>
            <w:r w:rsidRPr="00AD73EA">
              <w:rPr>
                <w:rFonts w:eastAsia="Verdana" w:cstheme="minorHAnsi"/>
              </w:rPr>
              <w:t>De</w:t>
            </w:r>
            <w:r w:rsidRPr="00AD73EA" w:rsidR="379E48AB">
              <w:rPr>
                <w:rFonts w:eastAsia="Verdana" w:cstheme="minorHAnsi"/>
              </w:rPr>
              <w:t xml:space="preserve"> definitie van </w:t>
            </w:r>
            <w:r w:rsidRPr="00AD73EA" w:rsidR="5F8A7153">
              <w:rPr>
                <w:rFonts w:eastAsia="Verdana" w:cstheme="minorHAnsi"/>
              </w:rPr>
              <w:t>kops- en langshout geven</w:t>
            </w:r>
            <w:r w:rsidRPr="00AD73EA">
              <w:rPr>
                <w:rFonts w:eastAsia="Verdana" w:cstheme="minorHAnsi"/>
              </w:rPr>
              <w:t>.</w:t>
            </w:r>
          </w:p>
          <w:p w:rsidRPr="00AD73EA" w:rsidR="006D74CE" w:rsidP="3D19B4E3" w:rsidRDefault="331B0BB3" w14:paraId="2E774ACC" w14:textId="3697DFA2">
            <w:pPr>
              <w:pStyle w:val="Lijstalinea"/>
              <w:numPr>
                <w:ilvl w:val="0"/>
                <w:numId w:val="23"/>
              </w:numPr>
              <w:rPr>
                <w:rFonts w:eastAsia="Verdana" w:cstheme="minorHAnsi"/>
              </w:rPr>
            </w:pPr>
            <w:r w:rsidRPr="00AD73EA">
              <w:rPr>
                <w:rFonts w:eastAsia="Verdana" w:cstheme="minorHAnsi"/>
              </w:rPr>
              <w:t>De definitie van een bouwknoop geven.</w:t>
            </w:r>
          </w:p>
          <w:p w:rsidRPr="00AD73EA" w:rsidR="00A97597" w:rsidP="3D19B4E3" w:rsidRDefault="6860ACC7" w14:paraId="60FAE499" w14:textId="292FC987">
            <w:pPr>
              <w:pStyle w:val="Lijstalinea"/>
              <w:numPr>
                <w:ilvl w:val="0"/>
                <w:numId w:val="23"/>
              </w:numPr>
              <w:rPr>
                <w:rFonts w:eastAsia="Verdana" w:cstheme="minorHAnsi"/>
              </w:rPr>
            </w:pPr>
            <w:r w:rsidRPr="00AD73EA">
              <w:rPr>
                <w:rFonts w:eastAsia="Verdana" w:cstheme="minorHAnsi"/>
              </w:rPr>
              <w:t>De definitie van een gesloten systeem in de context van thermodynamica geven.</w:t>
            </w:r>
          </w:p>
        </w:tc>
      </w:tr>
      <w:tr w:rsidRPr="00AD73EA" w:rsidR="007E2CA5" w:rsidTr="3D19B4E3" w14:paraId="411A7EB8" w14:textId="77777777">
        <w:tc>
          <w:tcPr>
            <w:tcW w:w="3210" w:type="dxa"/>
          </w:tcPr>
          <w:p w:rsidRPr="00AD73EA" w:rsidR="007E2CA5" w:rsidP="3D19B4E3" w:rsidRDefault="43066432" w14:paraId="4638BEE4" w14:textId="77777777">
            <w:pPr>
              <w:rPr>
                <w:rFonts w:eastAsia="Verdana" w:cstheme="minorHAnsi"/>
              </w:rPr>
            </w:pPr>
            <w:r w:rsidRPr="00AD73EA">
              <w:rPr>
                <w:rFonts w:eastAsia="Verdana" w:cstheme="minorHAnsi"/>
              </w:rPr>
              <w:t>herkennen</w:t>
            </w:r>
          </w:p>
        </w:tc>
        <w:tc>
          <w:tcPr>
            <w:tcW w:w="2799" w:type="dxa"/>
          </w:tcPr>
          <w:p w:rsidRPr="00AD73EA" w:rsidR="0051320E" w:rsidP="3D19B4E3" w:rsidRDefault="4A855F6C" w14:paraId="1471D89A" w14:textId="3BF51014">
            <w:pPr>
              <w:rPr>
                <w:rFonts w:eastAsia="Verdana" w:cstheme="minorHAnsi"/>
              </w:rPr>
            </w:pPr>
            <w:r w:rsidRPr="00AD73EA">
              <w:rPr>
                <w:rFonts w:eastAsia="Verdana" w:cstheme="minorHAnsi"/>
              </w:rPr>
              <w:t xml:space="preserve">Een nieuwe situatie koppelen aan eerder </w:t>
            </w:r>
            <w:r w:rsidRPr="00AD73EA" w:rsidR="7468ED4D">
              <w:rPr>
                <w:rFonts w:eastAsia="Verdana" w:cstheme="minorHAnsi"/>
              </w:rPr>
              <w:t>geleerde kennis en waarnemingen.</w:t>
            </w:r>
          </w:p>
          <w:p w:rsidRPr="00AD73EA" w:rsidR="007E2CA5" w:rsidP="3D19B4E3" w:rsidRDefault="468DA5C7" w14:paraId="64F46C75" w14:textId="202EBE8D">
            <w:pPr>
              <w:rPr>
                <w:rFonts w:eastAsia="Verdana" w:cstheme="minorHAnsi"/>
              </w:rPr>
            </w:pPr>
            <w:r w:rsidRPr="00AD73EA">
              <w:rPr>
                <w:rFonts w:eastAsia="Verdana" w:cstheme="minorHAnsi"/>
              </w:rPr>
              <w:t>Hierdoor w</w:t>
            </w:r>
            <w:r w:rsidRPr="00AD73EA" w:rsidR="5F258045">
              <w:rPr>
                <w:rFonts w:eastAsia="Verdana" w:cstheme="minorHAnsi"/>
              </w:rPr>
              <w:t xml:space="preserve">eten wat je </w:t>
            </w:r>
            <w:r w:rsidRPr="00AD73EA">
              <w:rPr>
                <w:rFonts w:eastAsia="Verdana" w:cstheme="minorHAnsi"/>
              </w:rPr>
              <w:t>waarneemt en</w:t>
            </w:r>
            <w:r w:rsidRPr="00AD73EA" w:rsidR="5F258045">
              <w:rPr>
                <w:rFonts w:eastAsia="Verdana" w:cstheme="minorHAnsi"/>
              </w:rPr>
              <w:t xml:space="preserve"> het juiste </w:t>
            </w:r>
            <w:r w:rsidRPr="00AD73EA" w:rsidR="77CBBA0B">
              <w:rPr>
                <w:rFonts w:eastAsia="Verdana" w:cstheme="minorHAnsi"/>
              </w:rPr>
              <w:t xml:space="preserve">bijvoorbeeld </w:t>
            </w:r>
            <w:r w:rsidRPr="00AD73EA" w:rsidR="5F258045">
              <w:rPr>
                <w:rFonts w:eastAsia="Verdana" w:cstheme="minorHAnsi"/>
              </w:rPr>
              <w:t>kunnen aanduiden</w:t>
            </w:r>
            <w:r w:rsidRPr="00AD73EA" w:rsidR="77CBBA0B">
              <w:rPr>
                <w:rFonts w:eastAsia="Verdana" w:cstheme="minorHAnsi"/>
              </w:rPr>
              <w:t>.</w:t>
            </w:r>
          </w:p>
          <w:p w:rsidRPr="00AD73EA" w:rsidR="007E2CA5" w:rsidP="3D19B4E3" w:rsidRDefault="007E2CA5" w14:paraId="0A00153C" w14:textId="02E1AC48">
            <w:pPr>
              <w:rPr>
                <w:rFonts w:eastAsia="Verdana" w:cstheme="minorHAnsi"/>
              </w:rPr>
            </w:pPr>
          </w:p>
        </w:tc>
        <w:tc>
          <w:tcPr>
            <w:tcW w:w="7704" w:type="dxa"/>
          </w:tcPr>
          <w:p w:rsidRPr="00AD73EA" w:rsidR="007E2CA5" w:rsidP="3D19B4E3" w:rsidRDefault="49535DDA" w14:paraId="403B618F" w14:textId="548388C7">
            <w:pPr>
              <w:pStyle w:val="Lijstalinea"/>
              <w:numPr>
                <w:ilvl w:val="0"/>
                <w:numId w:val="24"/>
              </w:numPr>
              <w:rPr>
                <w:rFonts w:eastAsia="Verdana" w:cstheme="minorHAnsi"/>
              </w:rPr>
            </w:pPr>
            <w:r w:rsidRPr="00AD73EA">
              <w:rPr>
                <w:rFonts w:eastAsia="Verdana" w:cstheme="minorHAnsi"/>
              </w:rPr>
              <w:t xml:space="preserve">Herkennen van </w:t>
            </w:r>
            <w:r w:rsidRPr="00AD73EA" w:rsidR="0EE5CEBE">
              <w:rPr>
                <w:rFonts w:eastAsia="Verdana" w:cstheme="minorHAnsi"/>
              </w:rPr>
              <w:t>metselverbanden op een foto, herkennen van de onderdelen van een machine</w:t>
            </w:r>
            <w:r w:rsidRPr="00AD73EA" w:rsidR="06C9B0E6">
              <w:rPr>
                <w:rFonts w:eastAsia="Verdana" w:cstheme="minorHAnsi"/>
              </w:rPr>
              <w:t>, herkennen van de gebruikte montagetechniek, …</w:t>
            </w:r>
          </w:p>
        </w:tc>
      </w:tr>
      <w:tr w:rsidRPr="00AD73EA" w:rsidR="007E2CA5" w:rsidTr="3D19B4E3" w14:paraId="2A9801D7" w14:textId="77777777">
        <w:tc>
          <w:tcPr>
            <w:tcW w:w="3210" w:type="dxa"/>
          </w:tcPr>
          <w:p w:rsidRPr="00AD73EA" w:rsidR="007E2CA5" w:rsidP="3D19B4E3" w:rsidRDefault="43066432" w14:paraId="3F5E1097" w14:textId="77777777">
            <w:pPr>
              <w:rPr>
                <w:rFonts w:eastAsia="Verdana" w:cstheme="minorHAnsi"/>
              </w:rPr>
            </w:pPr>
            <w:r w:rsidRPr="00AD73EA">
              <w:rPr>
                <w:rFonts w:eastAsia="Verdana" w:cstheme="minorHAnsi"/>
              </w:rPr>
              <w:t>opsommen</w:t>
            </w:r>
          </w:p>
        </w:tc>
        <w:tc>
          <w:tcPr>
            <w:tcW w:w="2799" w:type="dxa"/>
          </w:tcPr>
          <w:p w:rsidRPr="00AD73EA" w:rsidR="007E2CA5" w:rsidP="3D19B4E3" w:rsidRDefault="2712E10A" w14:paraId="09355638" w14:textId="5E00EAF5">
            <w:pPr>
              <w:rPr>
                <w:rFonts w:eastAsia="Verdana" w:cstheme="minorHAnsi"/>
              </w:rPr>
            </w:pPr>
            <w:r w:rsidRPr="00AD73EA">
              <w:rPr>
                <w:rFonts w:eastAsia="Verdana" w:cstheme="minorHAnsi"/>
              </w:rPr>
              <w:t>V</w:t>
            </w:r>
            <w:r w:rsidRPr="00AD73EA" w:rsidR="253B65E1">
              <w:rPr>
                <w:rFonts w:eastAsia="Verdana" w:cstheme="minorHAnsi"/>
              </w:rPr>
              <w:t xml:space="preserve">erschillende </w:t>
            </w:r>
            <w:r w:rsidRPr="00AD73EA" w:rsidR="48D2F9D2">
              <w:rPr>
                <w:rFonts w:eastAsia="Verdana" w:cstheme="minorHAnsi"/>
              </w:rPr>
              <w:t xml:space="preserve">items </w:t>
            </w:r>
            <w:r w:rsidRPr="00AD73EA" w:rsidR="59D532BE">
              <w:rPr>
                <w:rFonts w:eastAsia="Verdana" w:cstheme="minorHAnsi"/>
              </w:rPr>
              <w:t>al dan niet in een bepaalde volgorde</w:t>
            </w:r>
            <w:r w:rsidRPr="00AD73EA" w:rsidR="633AB02C">
              <w:rPr>
                <w:rFonts w:eastAsia="Verdana" w:cstheme="minorHAnsi"/>
              </w:rPr>
              <w:t xml:space="preserve"> achter elkaar benoemen</w:t>
            </w:r>
            <w:r w:rsidRPr="00AD73EA">
              <w:rPr>
                <w:rFonts w:eastAsia="Verdana" w:cstheme="minorHAnsi"/>
              </w:rPr>
              <w:t>.</w:t>
            </w:r>
          </w:p>
          <w:p w:rsidRPr="00AD73EA" w:rsidR="007E2CA5" w:rsidP="3D19B4E3" w:rsidRDefault="007E2CA5" w14:paraId="16AF5377" w14:textId="2DA5BC82">
            <w:pPr>
              <w:rPr>
                <w:rFonts w:eastAsia="Verdana" w:cstheme="minorHAnsi"/>
              </w:rPr>
            </w:pPr>
          </w:p>
        </w:tc>
        <w:tc>
          <w:tcPr>
            <w:tcW w:w="7704" w:type="dxa"/>
          </w:tcPr>
          <w:p w:rsidRPr="00AD73EA" w:rsidR="007E2CA5" w:rsidP="3D19B4E3" w:rsidRDefault="6D1B291E" w14:paraId="049B4349" w14:textId="3BC53456">
            <w:pPr>
              <w:pStyle w:val="Lijstalinea"/>
              <w:numPr>
                <w:ilvl w:val="0"/>
                <w:numId w:val="24"/>
              </w:numPr>
              <w:rPr>
                <w:rFonts w:eastAsia="Verdana" w:cstheme="minorHAnsi"/>
              </w:rPr>
            </w:pPr>
            <w:r w:rsidRPr="00AD73EA">
              <w:rPr>
                <w:rFonts w:eastAsia="Verdana" w:cstheme="minorHAnsi"/>
              </w:rPr>
              <w:t>Kenmerken, eigenschappen of soorten opsommen</w:t>
            </w:r>
            <w:r w:rsidRPr="00AD73EA" w:rsidR="16EBB869">
              <w:rPr>
                <w:rFonts w:eastAsia="Verdana" w:cstheme="minorHAnsi"/>
              </w:rPr>
              <w:t>.</w:t>
            </w:r>
          </w:p>
          <w:p w:rsidRPr="00AD73EA" w:rsidR="00EE039C" w:rsidP="3D19B4E3" w:rsidRDefault="16EBB869" w14:paraId="1775A8F4" w14:textId="40AC8D6E">
            <w:pPr>
              <w:pStyle w:val="Lijstalinea"/>
              <w:numPr>
                <w:ilvl w:val="0"/>
                <w:numId w:val="24"/>
              </w:numPr>
              <w:rPr>
                <w:rFonts w:eastAsia="Verdana" w:cstheme="minorHAnsi"/>
              </w:rPr>
            </w:pPr>
            <w:r w:rsidRPr="00AD73EA">
              <w:rPr>
                <w:rFonts w:eastAsia="Verdana" w:cstheme="minorHAnsi"/>
              </w:rPr>
              <w:t>Opsommen welke de bestanddelen van beton zijn.</w:t>
            </w:r>
          </w:p>
          <w:p w:rsidRPr="00AD73EA" w:rsidR="00EE039C" w:rsidP="3D19B4E3" w:rsidRDefault="16EBB869" w14:paraId="36BA9971" w14:textId="03245D9B">
            <w:pPr>
              <w:pStyle w:val="Lijstalinea"/>
              <w:numPr>
                <w:ilvl w:val="0"/>
                <w:numId w:val="24"/>
              </w:numPr>
              <w:rPr>
                <w:rFonts w:eastAsia="Verdana" w:cstheme="minorHAnsi"/>
              </w:rPr>
            </w:pPr>
            <w:r w:rsidRPr="00AD73EA">
              <w:rPr>
                <w:rFonts w:eastAsia="Verdana" w:cstheme="minorHAnsi"/>
              </w:rPr>
              <w:t xml:space="preserve">Opsommen welke de </w:t>
            </w:r>
            <w:r w:rsidRPr="00AD73EA" w:rsidR="0F38CD47">
              <w:rPr>
                <w:rFonts w:eastAsia="Verdana" w:cstheme="minorHAnsi"/>
              </w:rPr>
              <w:t>onderdelen van een boomstam zijn.</w:t>
            </w:r>
          </w:p>
          <w:p w:rsidRPr="00AD73EA" w:rsidR="007E2CA5" w:rsidP="3D19B4E3" w:rsidRDefault="007E2CA5" w14:paraId="5F21B134" w14:textId="35A823E3">
            <w:pPr>
              <w:rPr>
                <w:rFonts w:eastAsia="Verdana" w:cstheme="minorHAnsi"/>
              </w:rPr>
            </w:pPr>
          </w:p>
        </w:tc>
      </w:tr>
    </w:tbl>
    <w:p w:rsidR="3D19B4E3" w:rsidRDefault="3D19B4E3" w14:paraId="6BF763C5" w14:textId="1E7D6C84">
      <w:r>
        <w:br w:type="page"/>
      </w:r>
    </w:p>
    <w:p w:rsidRPr="00AD73EA" w:rsidR="00793E25" w:rsidP="00AD73EA" w:rsidRDefault="4D84C895" w14:paraId="2F5858A9" w14:textId="7D4B2DBB">
      <w:pPr>
        <w:pStyle w:val="Kop2"/>
        <w:spacing w:after="240"/>
      </w:pPr>
      <w:r w:rsidRPr="00AD73EA">
        <w:lastRenderedPageBreak/>
        <w:t>Beheersingsniveau ‘</w:t>
      </w:r>
      <w:r w:rsidRPr="00AD73EA" w:rsidR="43066432">
        <w:t>begrijpen</w:t>
      </w:r>
      <w:r w:rsidRPr="00AD73EA" w:rsidR="53825E6C">
        <w:t>’</w:t>
      </w:r>
    </w:p>
    <w:tbl>
      <w:tblPr>
        <w:tblStyle w:val="Tabelraster"/>
        <w:tblW w:w="0" w:type="auto"/>
        <w:tblLook w:val="04A0" w:firstRow="1" w:lastRow="0" w:firstColumn="1" w:lastColumn="0" w:noHBand="0" w:noVBand="1"/>
      </w:tblPr>
      <w:tblGrid>
        <w:gridCol w:w="3180"/>
        <w:gridCol w:w="2829"/>
        <w:gridCol w:w="7704"/>
      </w:tblGrid>
      <w:tr w:rsidRPr="00AD73EA" w:rsidR="3D19B4E3" w:rsidTr="3D19B4E3" w14:paraId="239E9138" w14:textId="77777777">
        <w:tc>
          <w:tcPr>
            <w:tcW w:w="3180" w:type="dxa"/>
            <w:shd w:val="clear" w:color="auto" w:fill="E7E6E6" w:themeFill="background2"/>
          </w:tcPr>
          <w:p w:rsidRPr="00AD73EA" w:rsidR="3D19B4E3" w:rsidP="3D19B4E3" w:rsidRDefault="3D19B4E3" w14:paraId="067AA106" w14:textId="77777777">
            <w:pPr>
              <w:rPr>
                <w:rFonts w:eastAsia="Verdana" w:cstheme="minorHAnsi"/>
                <w:b/>
                <w:bCs/>
              </w:rPr>
            </w:pPr>
            <w:r w:rsidRPr="00AD73EA">
              <w:rPr>
                <w:rFonts w:eastAsia="Verdana" w:cstheme="minorHAnsi"/>
                <w:b/>
                <w:bCs/>
              </w:rPr>
              <w:t>Handelingswerkwoord</w:t>
            </w:r>
          </w:p>
        </w:tc>
        <w:tc>
          <w:tcPr>
            <w:tcW w:w="2829" w:type="dxa"/>
            <w:shd w:val="clear" w:color="auto" w:fill="E7E6E6" w:themeFill="background2"/>
          </w:tcPr>
          <w:p w:rsidRPr="00AD73EA" w:rsidR="3D19B4E3" w:rsidP="3D19B4E3" w:rsidRDefault="3D19B4E3" w14:paraId="41DD1CD3" w14:textId="77777777">
            <w:pPr>
              <w:rPr>
                <w:rFonts w:eastAsia="Verdana" w:cstheme="minorHAnsi"/>
                <w:b/>
                <w:bCs/>
              </w:rPr>
            </w:pPr>
            <w:r w:rsidRPr="00AD73EA">
              <w:rPr>
                <w:rFonts w:eastAsia="Verdana" w:cstheme="minorHAnsi"/>
                <w:b/>
                <w:bCs/>
              </w:rPr>
              <w:t>Beschrijving</w:t>
            </w:r>
          </w:p>
        </w:tc>
        <w:tc>
          <w:tcPr>
            <w:tcW w:w="7704" w:type="dxa"/>
            <w:shd w:val="clear" w:color="auto" w:fill="E7E6E6" w:themeFill="background2"/>
          </w:tcPr>
          <w:p w:rsidRPr="00AD73EA" w:rsidR="3D19B4E3" w:rsidP="3D19B4E3" w:rsidRDefault="3D19B4E3" w14:paraId="6E339FCD" w14:textId="77777777">
            <w:pPr>
              <w:rPr>
                <w:rFonts w:eastAsia="Verdana" w:cstheme="minorHAnsi"/>
                <w:b/>
                <w:bCs/>
              </w:rPr>
            </w:pPr>
            <w:r w:rsidRPr="00AD73EA">
              <w:rPr>
                <w:rFonts w:eastAsia="Verdana" w:cstheme="minorHAnsi"/>
                <w:b/>
                <w:bCs/>
              </w:rPr>
              <w:t>Voorbeelden</w:t>
            </w:r>
          </w:p>
        </w:tc>
      </w:tr>
      <w:tr w:rsidRPr="00AD73EA" w:rsidR="3D19B4E3" w:rsidTr="3D19B4E3" w14:paraId="77B7F3CF" w14:textId="77777777">
        <w:tc>
          <w:tcPr>
            <w:tcW w:w="3180" w:type="dxa"/>
          </w:tcPr>
          <w:p w:rsidRPr="00AD73EA" w:rsidR="3D19B4E3" w:rsidP="3D19B4E3" w:rsidRDefault="3D19B4E3" w14:paraId="1D1DBBF3" w14:textId="77777777">
            <w:pPr>
              <w:rPr>
                <w:rFonts w:eastAsia="Verdana" w:cstheme="minorHAnsi"/>
              </w:rPr>
            </w:pPr>
            <w:r w:rsidRPr="00AD73EA">
              <w:rPr>
                <w:rFonts w:eastAsia="Verdana" w:cstheme="minorHAnsi"/>
              </w:rPr>
              <w:t>beschrijven</w:t>
            </w:r>
          </w:p>
        </w:tc>
        <w:tc>
          <w:tcPr>
            <w:tcW w:w="2829" w:type="dxa"/>
          </w:tcPr>
          <w:p w:rsidRPr="00AD73EA" w:rsidR="3D19B4E3" w:rsidP="3D19B4E3" w:rsidRDefault="3D19B4E3" w14:paraId="69A8A05F" w14:textId="2972D700">
            <w:pPr>
              <w:rPr>
                <w:rFonts w:eastAsia="Verdana" w:cstheme="minorHAnsi"/>
                <w:color w:val="000000" w:themeColor="text1"/>
              </w:rPr>
            </w:pPr>
            <w:r w:rsidRPr="00AD73EA">
              <w:rPr>
                <w:rFonts w:eastAsia="Verdana" w:cstheme="minorHAnsi"/>
                <w:color w:val="000000" w:themeColor="text1"/>
              </w:rPr>
              <w:t xml:space="preserve">Het weergeven in eigen woorden van de eigenschappen of kenmerken van eerder abstracte begrippen. </w:t>
            </w:r>
          </w:p>
        </w:tc>
        <w:tc>
          <w:tcPr>
            <w:tcW w:w="7704" w:type="dxa"/>
          </w:tcPr>
          <w:p w:rsidRPr="00AD73EA" w:rsidR="3D19B4E3" w:rsidP="3D19B4E3" w:rsidRDefault="3D19B4E3" w14:paraId="5E7601DF" w14:textId="2D84DEC8">
            <w:pPr>
              <w:spacing w:after="120"/>
              <w:rPr>
                <w:rFonts w:eastAsia="Verdana" w:cstheme="minorHAnsi"/>
              </w:rPr>
            </w:pPr>
            <w:r w:rsidRPr="00AD73EA">
              <w:rPr>
                <w:rFonts w:eastAsia="Verdana" w:cstheme="minorHAnsi"/>
                <w:u w:val="single"/>
              </w:rPr>
              <w:t>De leerlingen beschrijven het elektrisch veld</w:t>
            </w:r>
            <w:r w:rsidRPr="00AD73EA">
              <w:rPr>
                <w:rFonts w:eastAsia="Verdana" w:cstheme="minorHAnsi"/>
              </w:rPr>
              <w:t>:</w:t>
            </w:r>
          </w:p>
          <w:p w:rsidRPr="00AD73EA" w:rsidR="3D19B4E3" w:rsidP="3D19B4E3" w:rsidRDefault="3D19B4E3" w14:paraId="7E205248" w14:textId="4CE960D9">
            <w:pPr>
              <w:rPr>
                <w:rFonts w:eastAsia="Verdana" w:cstheme="minorHAnsi"/>
              </w:rPr>
            </w:pPr>
            <w:r w:rsidRPr="00AD73EA">
              <w:rPr>
                <w:rFonts w:eastAsia="Verdana" w:cstheme="minorHAnsi"/>
              </w:rPr>
              <w:t xml:space="preserve">Elektrische ladingen oefenen altijd een kracht op alle andere ladingen in het universum uit. Met toenemende onderlinge afstand nadert die kracht tot nul. De grootte van de kracht waarmee twee ladingen elkaar aantrekken/afstoten kan met de </w:t>
            </w:r>
            <w:hyperlink r:id="rId11">
              <w:r w:rsidRPr="00AD73EA">
                <w:rPr>
                  <w:rFonts w:eastAsia="Verdana" w:cstheme="minorHAnsi"/>
                </w:rPr>
                <w:t>wet van Coulomb</w:t>
              </w:r>
            </w:hyperlink>
            <w:r w:rsidRPr="00AD73EA">
              <w:rPr>
                <w:rFonts w:eastAsia="Verdana" w:cstheme="minorHAnsi"/>
              </w:rPr>
              <w:t xml:space="preserve"> worden berekend.</w:t>
            </w:r>
          </w:p>
          <w:p w:rsidRPr="00AD73EA" w:rsidR="3D19B4E3" w:rsidP="3D19B4E3" w:rsidRDefault="3D19B4E3" w14:paraId="220B5B2F" w14:textId="08B18644">
            <w:pPr>
              <w:rPr>
                <w:rFonts w:eastAsia="Verdana" w:cstheme="minorHAnsi"/>
              </w:rPr>
            </w:pPr>
          </w:p>
          <w:p w:rsidRPr="00AD73EA" w:rsidR="3D19B4E3" w:rsidP="3D19B4E3" w:rsidRDefault="3D19B4E3" w14:paraId="04655EFA" w14:textId="028AB03B">
            <w:pPr>
              <w:jc w:val="center"/>
              <w:rPr>
                <w:rFonts w:eastAsia="Verdana" w:cstheme="minorHAnsi"/>
              </w:rPr>
            </w:pPr>
            <w:r w:rsidRPr="00AD73EA">
              <w:rPr>
                <w:rFonts w:cstheme="minorHAnsi"/>
                <w:noProof/>
              </w:rPr>
              <w:drawing>
                <wp:inline distT="0" distB="0" distL="0" distR="0" wp14:anchorId="25F17026" wp14:editId="16011AE1">
                  <wp:extent cx="2466975" cy="1079302"/>
                  <wp:effectExtent l="0" t="0" r="0" b="0"/>
                  <wp:docPr id="71610151" name="Picture 22179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976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6975" cy="1079302"/>
                          </a:xfrm>
                          <a:prstGeom prst="rect">
                            <a:avLst/>
                          </a:prstGeom>
                        </pic:spPr>
                      </pic:pic>
                    </a:graphicData>
                  </a:graphic>
                </wp:inline>
              </w:drawing>
            </w:r>
          </w:p>
          <w:p w:rsidRPr="00AD73EA" w:rsidR="3D19B4E3" w:rsidP="3D19B4E3" w:rsidRDefault="3D19B4E3" w14:paraId="7EAE7344" w14:textId="44D90E22">
            <w:pPr>
              <w:rPr>
                <w:rFonts w:eastAsia="Verdana" w:cstheme="minorHAnsi"/>
              </w:rPr>
            </w:pPr>
          </w:p>
          <w:p w:rsidRPr="00AD73EA" w:rsidR="3D19B4E3" w:rsidP="3D19B4E3" w:rsidRDefault="3D19B4E3" w14:paraId="028F985D" w14:textId="77777777">
            <w:pPr>
              <w:rPr>
                <w:rFonts w:eastAsia="Verdana" w:cstheme="minorHAnsi"/>
              </w:rPr>
            </w:pPr>
            <w:r w:rsidRPr="00AD73EA">
              <w:rPr>
                <w:rFonts w:eastAsia="Verdana" w:cstheme="minorHAnsi"/>
              </w:rPr>
              <w:t>De veldlijnen van het elektrisch veld geproduceerd door twee puntladingen. Ladingen met hetzelfde teken (links) stoten elkaar af, met tegengesteld teken (rechts) trekken ze elkaar aan.</w:t>
            </w:r>
          </w:p>
          <w:p w:rsidRPr="00AD73EA" w:rsidR="3D19B4E3" w:rsidP="3D19B4E3" w:rsidRDefault="3D19B4E3" w14:paraId="3282801F" w14:textId="77777777">
            <w:pPr>
              <w:rPr>
                <w:rFonts w:eastAsia="Verdana" w:cstheme="minorHAnsi"/>
              </w:rPr>
            </w:pPr>
          </w:p>
          <w:p w:rsidRPr="00AD73EA" w:rsidR="3D19B4E3" w:rsidP="3D19B4E3" w:rsidRDefault="3D19B4E3" w14:paraId="5D21BC28" w14:textId="1528BDAE">
            <w:pPr>
              <w:spacing w:after="120"/>
              <w:rPr>
                <w:rFonts w:eastAsia="Verdana" w:cstheme="minorHAnsi"/>
              </w:rPr>
            </w:pPr>
            <w:r w:rsidRPr="00AD73EA">
              <w:rPr>
                <w:rFonts w:eastAsia="Verdana" w:cstheme="minorHAnsi"/>
                <w:u w:val="single"/>
              </w:rPr>
              <w:t>De leerlingen beschrijven de thermische weerstand van een materiaal</w:t>
            </w:r>
            <w:r w:rsidRPr="00AD73EA">
              <w:rPr>
                <w:rFonts w:eastAsia="Verdana" w:cstheme="minorHAnsi"/>
              </w:rPr>
              <w:t>:</w:t>
            </w:r>
          </w:p>
          <w:p w:rsidRPr="00AD73EA" w:rsidR="3D19B4E3" w:rsidP="3D19B4E3" w:rsidRDefault="3D19B4E3" w14:paraId="0766EC81" w14:textId="6E0226E8">
            <w:pPr>
              <w:rPr>
                <w:rFonts w:eastAsia="Verdana" w:cstheme="minorHAnsi"/>
                <w:lang w:eastAsia="nl-BE"/>
              </w:rPr>
            </w:pPr>
            <w:r w:rsidRPr="00AD73EA">
              <w:rPr>
                <w:rFonts w:eastAsia="Verdana" w:cstheme="minorHAnsi"/>
                <w:lang w:eastAsia="nl-BE"/>
              </w:rPr>
              <w:t>De thermische weerstand geeft aan in welke mate een materiaallaag een isolerend vermogen heeft. Dit isolerend vermogen is afhankelijk van de dikte van de materiaallaag en het soort materiaal. Deze materiaaleigenschap wordt de thermische geleidbaarheid genoemd.</w:t>
            </w:r>
          </w:p>
          <w:p w:rsidRPr="00AD73EA" w:rsidR="3D19B4E3" w:rsidP="3D19B4E3" w:rsidRDefault="3D19B4E3" w14:paraId="3028C644" w14:textId="3277E746">
            <w:pPr>
              <w:rPr>
                <w:rFonts w:eastAsia="Verdana" w:cstheme="minorHAnsi"/>
                <w:lang w:eastAsia="nl-BE"/>
              </w:rPr>
            </w:pPr>
          </w:p>
        </w:tc>
      </w:tr>
    </w:tbl>
    <w:p w:rsidR="3D19B4E3" w:rsidRDefault="3D19B4E3" w14:paraId="33E4C74E" w14:textId="3D6DD33F">
      <w:r>
        <w:br w:type="page"/>
      </w:r>
    </w:p>
    <w:tbl>
      <w:tblPr>
        <w:tblStyle w:val="Tabelraster"/>
        <w:tblW w:w="0" w:type="auto"/>
        <w:tblLook w:val="04A0" w:firstRow="1" w:lastRow="0" w:firstColumn="1" w:lastColumn="0" w:noHBand="0" w:noVBand="1"/>
      </w:tblPr>
      <w:tblGrid>
        <w:gridCol w:w="3180"/>
        <w:gridCol w:w="2829"/>
        <w:gridCol w:w="7704"/>
      </w:tblGrid>
      <w:tr w:rsidRPr="00AD73EA" w:rsidR="3D19B4E3" w:rsidTr="3D19B4E3" w14:paraId="4AD5F602" w14:textId="77777777">
        <w:tc>
          <w:tcPr>
            <w:tcW w:w="3180" w:type="dxa"/>
          </w:tcPr>
          <w:p w:rsidRPr="00AD73EA" w:rsidR="3D19B4E3" w:rsidP="3D19B4E3" w:rsidRDefault="3D19B4E3" w14:paraId="1D6E79C0" w14:textId="3B2D5FCB">
            <w:pPr>
              <w:rPr>
                <w:rFonts w:eastAsia="Verdana" w:cstheme="minorHAnsi"/>
              </w:rPr>
            </w:pPr>
            <w:r w:rsidRPr="00AD73EA">
              <w:rPr>
                <w:rFonts w:eastAsia="Verdana" w:cstheme="minorHAnsi"/>
              </w:rPr>
              <w:lastRenderedPageBreak/>
              <w:t>indelen</w:t>
            </w:r>
            <w:r w:rsidR="001E6ECA">
              <w:rPr>
                <w:rFonts w:eastAsia="Verdana" w:cstheme="minorHAnsi"/>
              </w:rPr>
              <w:t>/ordenen</w:t>
            </w:r>
          </w:p>
        </w:tc>
        <w:tc>
          <w:tcPr>
            <w:tcW w:w="2829" w:type="dxa"/>
          </w:tcPr>
          <w:p w:rsidRPr="00AD73EA" w:rsidR="3D19B4E3" w:rsidP="3D19B4E3" w:rsidRDefault="3D19B4E3" w14:paraId="743F2075" w14:textId="2307A3B4">
            <w:pPr>
              <w:rPr>
                <w:rFonts w:eastAsia="Verdana" w:cstheme="minorHAnsi"/>
              </w:rPr>
            </w:pPr>
            <w:r w:rsidRPr="00AD73EA">
              <w:rPr>
                <w:rFonts w:eastAsia="Verdana" w:cstheme="minorHAnsi"/>
              </w:rPr>
              <w:t>Op basis van eigenschappen onderbrengen in categorieën</w:t>
            </w:r>
            <w:r w:rsidR="003901AE">
              <w:rPr>
                <w:rFonts w:eastAsia="Verdana" w:cstheme="minorHAnsi"/>
              </w:rPr>
              <w:t xml:space="preserve"> van een reeds bestaand cla</w:t>
            </w:r>
            <w:r w:rsidR="00B919AC">
              <w:rPr>
                <w:rFonts w:eastAsia="Verdana" w:cstheme="minorHAnsi"/>
              </w:rPr>
              <w:t>ssificatiesysteem</w:t>
            </w:r>
            <w:r w:rsidRPr="00AD73EA">
              <w:rPr>
                <w:rFonts w:eastAsia="Verdana" w:cstheme="minorHAnsi"/>
              </w:rPr>
              <w:t>.</w:t>
            </w:r>
          </w:p>
          <w:p w:rsidRPr="00AD73EA" w:rsidR="3D19B4E3" w:rsidP="3D19B4E3" w:rsidRDefault="3D19B4E3" w14:paraId="0DBDA96E" w14:textId="77777777">
            <w:pPr>
              <w:rPr>
                <w:rFonts w:eastAsia="Verdana" w:cstheme="minorHAnsi"/>
              </w:rPr>
            </w:pPr>
          </w:p>
          <w:p w:rsidRPr="00AD73EA" w:rsidR="3D19B4E3" w:rsidP="3D19B4E3" w:rsidRDefault="3D19B4E3" w14:paraId="3B0975DF" w14:textId="17D0EB6B">
            <w:pPr>
              <w:rPr>
                <w:rFonts w:eastAsia="Verdana" w:cstheme="minorHAnsi"/>
                <w:strike/>
              </w:rPr>
            </w:pPr>
          </w:p>
        </w:tc>
        <w:tc>
          <w:tcPr>
            <w:tcW w:w="7704" w:type="dxa"/>
          </w:tcPr>
          <w:p w:rsidR="001A7DED" w:rsidP="007B326B" w:rsidRDefault="3D19B4E3" w14:paraId="150E023B" w14:textId="2DABF3E1">
            <w:pPr>
              <w:spacing w:after="60"/>
              <w:rPr>
                <w:rFonts w:eastAsia="Verdana" w:cstheme="minorHAnsi"/>
              </w:rPr>
            </w:pPr>
            <w:r w:rsidRPr="00AD73EA">
              <w:rPr>
                <w:rFonts w:eastAsia="Verdana" w:cstheme="minorHAnsi"/>
              </w:rPr>
              <w:t>De leerlingen ordenen materialen volgens onderstaand schema</w:t>
            </w:r>
            <w:r w:rsidR="001A7DED">
              <w:rPr>
                <w:rFonts w:eastAsia="Verdana" w:cstheme="minorHAnsi"/>
              </w:rPr>
              <w:t>.</w:t>
            </w:r>
          </w:p>
          <w:p w:rsidR="007B326B" w:rsidP="007B326B" w:rsidRDefault="007B326B" w14:paraId="6B6682C6" w14:textId="4CE65117">
            <w:pPr>
              <w:tabs>
                <w:tab w:val="center" w:pos="2670"/>
              </w:tabs>
              <w:spacing w:after="60"/>
              <w:rPr>
                <w:rFonts w:eastAsia="Verdana" w:cstheme="minorHAnsi"/>
              </w:rPr>
            </w:pPr>
            <w:r>
              <w:rPr>
                <w:rFonts w:eastAsia="Verdana" w:cstheme="minorHAnsi"/>
              </w:rPr>
              <w:tab/>
            </w:r>
            <w:r>
              <w:rPr>
                <w:rFonts w:eastAsia="Verdana" w:cstheme="minorHAnsi"/>
              </w:rPr>
              <w:t>of</w:t>
            </w:r>
          </w:p>
          <w:p w:rsidRPr="00AD73EA" w:rsidR="3D19B4E3" w:rsidP="3D19B4E3" w:rsidRDefault="001A7DED" w14:paraId="7FD34019" w14:textId="38B7D1D6">
            <w:pPr>
              <w:rPr>
                <w:rFonts w:eastAsia="Verdana" w:cstheme="minorHAnsi"/>
              </w:rPr>
            </w:pPr>
            <w:r>
              <w:rPr>
                <w:rFonts w:eastAsia="Verdana" w:cstheme="minorHAnsi"/>
              </w:rPr>
              <w:t>De leerlingen delen materialen volgens onderstaand schema in.</w:t>
            </w:r>
            <w:r w:rsidRPr="00AD73EA" w:rsidR="3D19B4E3">
              <w:rPr>
                <w:rFonts w:eastAsia="Verdana" w:cstheme="minorHAnsi"/>
              </w:rPr>
              <w:t xml:space="preserve"> </w:t>
            </w:r>
          </w:p>
          <w:p w:rsidRPr="00AD73EA" w:rsidR="3D19B4E3" w:rsidP="3D19B4E3" w:rsidRDefault="3D19B4E3" w14:paraId="0E935BC1" w14:textId="131B856A">
            <w:pPr>
              <w:rPr>
                <w:rFonts w:eastAsia="Verdana" w:cstheme="minorHAnsi"/>
              </w:rPr>
            </w:pPr>
          </w:p>
          <w:p w:rsidR="00B919AC" w:rsidP="00DF1C96" w:rsidRDefault="3D19B4E3" w14:paraId="20DF6602" w14:textId="4F5ECE99">
            <w:pPr>
              <w:jc w:val="center"/>
              <w:rPr>
                <w:rFonts w:cstheme="minorHAnsi"/>
              </w:rPr>
            </w:pPr>
            <w:r w:rsidRPr="00AD73EA">
              <w:rPr>
                <w:rFonts w:cstheme="minorHAnsi"/>
                <w:noProof/>
              </w:rPr>
              <w:drawing>
                <wp:inline distT="0" distB="0" distL="0" distR="0" wp14:anchorId="036F5698" wp14:editId="6EA85226">
                  <wp:extent cx="4367489" cy="2893462"/>
                  <wp:effectExtent l="0" t="0" r="0" b="0"/>
                  <wp:docPr id="1991387094" name="Afbeelding 1060737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0737338"/>
                          <pic:cNvPicPr/>
                        </pic:nvPicPr>
                        <pic:blipFill>
                          <a:blip r:embed="rId13">
                            <a:extLst>
                              <a:ext uri="{28A0092B-C50C-407E-A947-70E740481C1C}">
                                <a14:useLocalDpi xmlns:a14="http://schemas.microsoft.com/office/drawing/2010/main" val="0"/>
                              </a:ext>
                            </a:extLst>
                          </a:blip>
                          <a:stretch>
                            <a:fillRect/>
                          </a:stretch>
                        </pic:blipFill>
                        <pic:spPr>
                          <a:xfrm>
                            <a:off x="0" y="0"/>
                            <a:ext cx="4367489" cy="2893462"/>
                          </a:xfrm>
                          <a:prstGeom prst="rect">
                            <a:avLst/>
                          </a:prstGeom>
                        </pic:spPr>
                      </pic:pic>
                    </a:graphicData>
                  </a:graphic>
                </wp:inline>
              </w:drawing>
            </w:r>
          </w:p>
          <w:p w:rsidR="000E6274" w:rsidP="00C8421A" w:rsidRDefault="000E6274" w14:paraId="0F8EB376" w14:textId="77777777">
            <w:pPr>
              <w:rPr>
                <w:rFonts w:cstheme="minorHAnsi"/>
              </w:rPr>
            </w:pPr>
          </w:p>
          <w:p w:rsidR="00DB3570" w:rsidP="00C8421A" w:rsidRDefault="00DB3570" w14:paraId="42E5F7FC" w14:textId="35715337">
            <w:pPr>
              <w:rPr>
                <w:rFonts w:cstheme="minorHAnsi"/>
              </w:rPr>
            </w:pPr>
            <w:r w:rsidRPr="00DB3570">
              <w:rPr>
                <w:rFonts w:cstheme="minorHAnsi"/>
                <w:u w:val="single"/>
              </w:rPr>
              <w:t>Opmerking</w:t>
            </w:r>
            <w:r>
              <w:rPr>
                <w:rFonts w:cstheme="minorHAnsi"/>
              </w:rPr>
              <w:t>:</w:t>
            </w:r>
          </w:p>
          <w:p w:rsidR="00253CDB" w:rsidP="00C8421A" w:rsidRDefault="003E09D4" w14:paraId="178073D5" w14:textId="30DDAA96">
            <w:pPr>
              <w:rPr>
                <w:rFonts w:cstheme="minorHAnsi"/>
              </w:rPr>
            </w:pPr>
            <w:r>
              <w:rPr>
                <w:rFonts w:cstheme="minorHAnsi"/>
              </w:rPr>
              <w:t>Om het beheersingsniveau</w:t>
            </w:r>
            <w:r w:rsidR="00B736F7">
              <w:rPr>
                <w:rFonts w:cstheme="minorHAnsi"/>
              </w:rPr>
              <w:t xml:space="preserve"> op</w:t>
            </w:r>
            <w:r>
              <w:rPr>
                <w:rFonts w:cstheme="minorHAnsi"/>
              </w:rPr>
              <w:t xml:space="preserve"> ‘begrijpen’ </w:t>
            </w:r>
            <w:r w:rsidR="00B736F7">
              <w:rPr>
                <w:rFonts w:cstheme="minorHAnsi"/>
              </w:rPr>
              <w:t xml:space="preserve">te brengen, </w:t>
            </w:r>
            <w:r w:rsidR="00253CDB">
              <w:rPr>
                <w:rFonts w:cstheme="minorHAnsi"/>
              </w:rPr>
              <w:t xml:space="preserve">dient het ordenen of indelen van items te gebeuren </w:t>
            </w:r>
            <w:r w:rsidR="009F7F12">
              <w:rPr>
                <w:rFonts w:cstheme="minorHAnsi"/>
              </w:rPr>
              <w:t>volgens een reeds bestaand</w:t>
            </w:r>
            <w:r w:rsidR="00727F5A">
              <w:rPr>
                <w:rFonts w:cstheme="minorHAnsi"/>
              </w:rPr>
              <w:t>e</w:t>
            </w:r>
            <w:r w:rsidR="009F7F12">
              <w:rPr>
                <w:rFonts w:cstheme="minorHAnsi"/>
              </w:rPr>
              <w:t xml:space="preserve"> een aang</w:t>
            </w:r>
            <w:r w:rsidR="00727F5A">
              <w:rPr>
                <w:rFonts w:cstheme="minorHAnsi"/>
              </w:rPr>
              <w:t xml:space="preserve">ereikte </w:t>
            </w:r>
            <w:r w:rsidR="009F7F12">
              <w:rPr>
                <w:rFonts w:cstheme="minorHAnsi"/>
              </w:rPr>
              <w:t>indeling</w:t>
            </w:r>
            <w:r w:rsidR="00253CDB">
              <w:rPr>
                <w:rFonts w:cstheme="minorHAnsi"/>
              </w:rPr>
              <w:t>.</w:t>
            </w:r>
            <w:r w:rsidR="002A4644">
              <w:rPr>
                <w:rFonts w:cstheme="minorHAnsi"/>
              </w:rPr>
              <w:t xml:space="preserve"> Wanneer de leerlingen zelf op zoek moeten gaan naar </w:t>
            </w:r>
            <w:r w:rsidR="00DB3570">
              <w:rPr>
                <w:rFonts w:cstheme="minorHAnsi"/>
              </w:rPr>
              <w:t xml:space="preserve">mogelijk categorieën wordt het beheersingsniveau verandert het naar ‘analyseren’. </w:t>
            </w:r>
          </w:p>
          <w:p w:rsidRPr="00AD73EA" w:rsidR="3D19B4E3" w:rsidP="00A129D6" w:rsidRDefault="3D19B4E3" w14:paraId="740E1BA3" w14:textId="7FA18DBF">
            <w:pPr>
              <w:rPr>
                <w:rFonts w:cstheme="minorHAnsi"/>
              </w:rPr>
            </w:pPr>
          </w:p>
        </w:tc>
      </w:tr>
    </w:tbl>
    <w:p w:rsidR="3D19B4E3" w:rsidP="3D19B4E3" w:rsidRDefault="3D19B4E3" w14:paraId="1F3B0722" w14:textId="24A21F21"/>
    <w:p w:rsidR="3D19B4E3" w:rsidRDefault="3D19B4E3" w14:paraId="312B9472" w14:textId="7DCB8C5E">
      <w:r>
        <w:br w:type="page"/>
      </w:r>
    </w:p>
    <w:tbl>
      <w:tblPr>
        <w:tblStyle w:val="Tabelraster"/>
        <w:tblW w:w="0" w:type="auto"/>
        <w:tblLook w:val="04A0" w:firstRow="1" w:lastRow="0" w:firstColumn="1" w:lastColumn="0" w:noHBand="0" w:noVBand="1"/>
      </w:tblPr>
      <w:tblGrid>
        <w:gridCol w:w="3180"/>
        <w:gridCol w:w="2829"/>
        <w:gridCol w:w="7704"/>
      </w:tblGrid>
      <w:tr w:rsidRPr="00AD73EA" w:rsidR="3D19B4E3" w:rsidTr="3D19B4E3" w14:paraId="4C1B235E" w14:textId="77777777">
        <w:tc>
          <w:tcPr>
            <w:tcW w:w="3180" w:type="dxa"/>
          </w:tcPr>
          <w:p w:rsidRPr="00AD73EA" w:rsidR="3D19B4E3" w:rsidP="3D19B4E3" w:rsidRDefault="3D19B4E3" w14:paraId="47FEC8C9" w14:textId="77777777">
            <w:pPr>
              <w:rPr>
                <w:rFonts w:eastAsia="Verdana" w:cstheme="minorHAnsi"/>
              </w:rPr>
            </w:pPr>
            <w:r w:rsidRPr="00AD73EA">
              <w:rPr>
                <w:rFonts w:eastAsia="Verdana" w:cstheme="minorHAnsi"/>
              </w:rPr>
              <w:lastRenderedPageBreak/>
              <w:t>interpreteren</w:t>
            </w:r>
          </w:p>
        </w:tc>
        <w:tc>
          <w:tcPr>
            <w:tcW w:w="2829" w:type="dxa"/>
          </w:tcPr>
          <w:p w:rsidRPr="00AD73EA" w:rsidR="3D19B4E3" w:rsidP="3D19B4E3" w:rsidRDefault="3D19B4E3" w14:paraId="1D6D0D29" w14:textId="76AE68F4">
            <w:pPr>
              <w:rPr>
                <w:rFonts w:eastAsia="Verdana" w:cstheme="minorHAnsi"/>
              </w:rPr>
            </w:pPr>
            <w:r w:rsidRPr="00AD73EA">
              <w:rPr>
                <w:rFonts w:eastAsia="Verdana" w:cstheme="minorHAnsi"/>
              </w:rPr>
              <w:t>Omzetten van informatie van de ene naar een andere vorm. Bijvoorbeeld een formule of grafiek in woorden uitleggen op vlak van wiskundige verbanden of trends. Ook het lezen van tabellen om er de juiste waarde uit af te leiden valt onder interpreteren.</w:t>
            </w:r>
          </w:p>
        </w:tc>
        <w:tc>
          <w:tcPr>
            <w:tcW w:w="7704" w:type="dxa"/>
          </w:tcPr>
          <w:p w:rsidRPr="00AD73EA" w:rsidR="3D19B4E3" w:rsidP="3D19B4E3" w:rsidRDefault="3D19B4E3" w14:paraId="5D429861" w14:textId="33909645">
            <w:pPr>
              <w:spacing w:after="120"/>
              <w:rPr>
                <w:rFonts w:eastAsia="Verdana" w:cstheme="minorHAnsi"/>
                <w:color w:val="000000" w:themeColor="text1"/>
              </w:rPr>
            </w:pPr>
            <w:r w:rsidRPr="00AD73EA">
              <w:rPr>
                <w:rFonts w:eastAsia="Verdana" w:cstheme="minorHAnsi"/>
                <w:color w:val="000000" w:themeColor="text1"/>
              </w:rPr>
              <w:t>De leerlingen interpreteren de formule R = ρ∙ℓ/A. Volgende onderdelen kunnen aan bod komen:</w:t>
            </w:r>
          </w:p>
          <w:p w:rsidRPr="00AD73EA" w:rsidR="3D19B4E3" w:rsidP="3D19B4E3" w:rsidRDefault="3D19B4E3" w14:paraId="27E23379" w14:textId="31118E34">
            <w:pPr>
              <w:pStyle w:val="Lijstalinea"/>
              <w:numPr>
                <w:ilvl w:val="0"/>
                <w:numId w:val="11"/>
              </w:numPr>
              <w:spacing w:after="160"/>
              <w:rPr>
                <w:rFonts w:eastAsia="Verdana" w:cstheme="minorHAnsi"/>
                <w:color w:val="000000" w:themeColor="text1"/>
              </w:rPr>
            </w:pPr>
            <w:r w:rsidRPr="00AD73EA">
              <w:rPr>
                <w:rFonts w:eastAsia="Verdana" w:cstheme="minorHAnsi"/>
                <w:color w:val="000000" w:themeColor="text1"/>
              </w:rPr>
              <w:t>Betekenis van de symbolen</w:t>
            </w:r>
          </w:p>
          <w:p w:rsidRPr="00AD73EA" w:rsidR="3D19B4E3" w:rsidP="3D19B4E3" w:rsidRDefault="3D19B4E3" w14:paraId="2406DF33" w14:textId="35316ACA">
            <w:pPr>
              <w:pStyle w:val="Lijstalinea"/>
              <w:numPr>
                <w:ilvl w:val="0"/>
                <w:numId w:val="10"/>
              </w:numPr>
              <w:spacing w:after="160"/>
              <w:rPr>
                <w:rFonts w:eastAsia="Verdana" w:cstheme="minorHAnsi"/>
                <w:color w:val="000000" w:themeColor="text1"/>
              </w:rPr>
            </w:pPr>
            <w:r w:rsidRPr="00AD73EA">
              <w:rPr>
                <w:rFonts w:eastAsia="Verdana" w:cstheme="minorHAnsi"/>
                <w:color w:val="000000" w:themeColor="text1"/>
              </w:rPr>
              <w:t xml:space="preserve">Eenheden </w:t>
            </w:r>
          </w:p>
          <w:p w:rsidRPr="00AD73EA" w:rsidR="3D19B4E3" w:rsidP="3D19B4E3" w:rsidRDefault="3D19B4E3" w14:paraId="11268D84" w14:textId="12D8B8D9">
            <w:pPr>
              <w:pStyle w:val="Lijstalinea"/>
              <w:numPr>
                <w:ilvl w:val="0"/>
                <w:numId w:val="9"/>
              </w:numPr>
              <w:spacing w:after="160"/>
              <w:rPr>
                <w:rFonts w:eastAsia="Verdana" w:cstheme="minorHAnsi"/>
                <w:color w:val="000000" w:themeColor="text1"/>
              </w:rPr>
            </w:pPr>
            <w:r w:rsidRPr="00AD73EA">
              <w:rPr>
                <w:rFonts w:eastAsia="Verdana" w:cstheme="minorHAnsi"/>
                <w:color w:val="000000" w:themeColor="text1"/>
              </w:rPr>
              <w:t>Verbanden zoals recht evenredig en omgekeerd evenredig</w:t>
            </w:r>
          </w:p>
          <w:p w:rsidRPr="00AD73EA" w:rsidR="3D19B4E3" w:rsidP="3D19B4E3" w:rsidRDefault="3D19B4E3" w14:paraId="7EBCC7DC" w14:textId="329D4528">
            <w:pPr>
              <w:pStyle w:val="Lijstalinea"/>
              <w:numPr>
                <w:ilvl w:val="0"/>
                <w:numId w:val="8"/>
              </w:numPr>
              <w:spacing w:after="160"/>
              <w:rPr>
                <w:rFonts w:eastAsia="Verdana" w:cstheme="minorHAnsi"/>
                <w:color w:val="000000" w:themeColor="text1"/>
              </w:rPr>
            </w:pPr>
            <w:r w:rsidRPr="00AD73EA">
              <w:rPr>
                <w:rFonts w:eastAsia="Verdana" w:cstheme="minorHAnsi"/>
                <w:color w:val="000000" w:themeColor="text1"/>
              </w:rPr>
              <w:t>Soorten variabelen</w:t>
            </w:r>
          </w:p>
          <w:p w:rsidRPr="00AD73EA" w:rsidR="3D19B4E3" w:rsidP="3D19B4E3" w:rsidRDefault="3D19B4E3" w14:paraId="6E29E124" w14:textId="5EB945D7">
            <w:pPr>
              <w:spacing w:after="120"/>
              <w:rPr>
                <w:rFonts w:eastAsia="Verdana" w:cstheme="minorHAnsi"/>
                <w:color w:val="000000" w:themeColor="text1"/>
              </w:rPr>
            </w:pPr>
            <w:r w:rsidRPr="00AD73EA">
              <w:rPr>
                <w:rFonts w:eastAsia="Verdana" w:cstheme="minorHAnsi"/>
                <w:color w:val="000000" w:themeColor="text1"/>
              </w:rPr>
              <w:t>Onderstaande vragen kunnen aan bod komen:</w:t>
            </w:r>
          </w:p>
          <w:p w:rsidRPr="00AD73EA" w:rsidR="3D19B4E3" w:rsidP="3D19B4E3" w:rsidRDefault="3D19B4E3" w14:paraId="29C8805B" w14:textId="75535835">
            <w:pPr>
              <w:pStyle w:val="Lijstalinea"/>
              <w:numPr>
                <w:ilvl w:val="0"/>
                <w:numId w:val="7"/>
              </w:numPr>
              <w:spacing w:after="160"/>
              <w:rPr>
                <w:rFonts w:eastAsia="Verdana" w:cstheme="minorHAnsi"/>
                <w:color w:val="000000" w:themeColor="text1"/>
              </w:rPr>
            </w:pPr>
            <w:r w:rsidRPr="00AD73EA">
              <w:rPr>
                <w:rFonts w:eastAsia="Verdana" w:cstheme="minorHAnsi"/>
                <w:color w:val="000000" w:themeColor="text1"/>
              </w:rPr>
              <w:t>Voor wat staat R, A, …</w:t>
            </w:r>
          </w:p>
          <w:p w:rsidRPr="00AD73EA" w:rsidR="3D19B4E3" w:rsidP="3D19B4E3" w:rsidRDefault="3D19B4E3" w14:paraId="619D81BE" w14:textId="189E6368">
            <w:pPr>
              <w:pStyle w:val="Lijstalinea"/>
              <w:numPr>
                <w:ilvl w:val="0"/>
                <w:numId w:val="6"/>
              </w:numPr>
              <w:spacing w:after="160"/>
              <w:rPr>
                <w:rFonts w:eastAsia="Verdana" w:cstheme="minorHAnsi"/>
                <w:color w:val="000000" w:themeColor="text1"/>
              </w:rPr>
            </w:pPr>
            <w:r w:rsidRPr="00AD73EA">
              <w:rPr>
                <w:rFonts w:eastAsia="Verdana" w:cstheme="minorHAnsi"/>
                <w:color w:val="000000" w:themeColor="text1"/>
              </w:rPr>
              <w:t>Wat is de eenheid van R, A, …</w:t>
            </w:r>
          </w:p>
          <w:p w:rsidRPr="00AD73EA" w:rsidR="3D19B4E3" w:rsidP="3D19B4E3" w:rsidRDefault="3D19B4E3" w14:paraId="054307C4" w14:textId="3A320EF7">
            <w:pPr>
              <w:pStyle w:val="Lijstalinea"/>
              <w:numPr>
                <w:ilvl w:val="0"/>
                <w:numId w:val="5"/>
              </w:numPr>
              <w:spacing w:after="160"/>
              <w:rPr>
                <w:rFonts w:eastAsia="Verdana" w:cstheme="minorHAnsi"/>
                <w:color w:val="000000" w:themeColor="text1"/>
              </w:rPr>
            </w:pPr>
            <w:r w:rsidRPr="00AD73EA">
              <w:rPr>
                <w:rFonts w:eastAsia="Verdana" w:cstheme="minorHAnsi"/>
                <w:color w:val="000000" w:themeColor="text1"/>
              </w:rPr>
              <w:t>Wat als de lengte daalt?</w:t>
            </w:r>
          </w:p>
          <w:p w:rsidRPr="00AD73EA" w:rsidR="3D19B4E3" w:rsidP="3D19B4E3" w:rsidRDefault="3D19B4E3" w14:paraId="39D1D8A8" w14:textId="3DBC6AD5">
            <w:pPr>
              <w:pStyle w:val="Lijstalinea"/>
              <w:numPr>
                <w:ilvl w:val="0"/>
                <w:numId w:val="4"/>
              </w:numPr>
              <w:spacing w:after="160"/>
              <w:rPr>
                <w:rFonts w:eastAsia="Verdana" w:cstheme="minorHAnsi"/>
                <w:color w:val="000000" w:themeColor="text1"/>
              </w:rPr>
            </w:pPr>
            <w:r w:rsidRPr="00AD73EA">
              <w:rPr>
                <w:rFonts w:eastAsia="Verdana" w:cstheme="minorHAnsi"/>
                <w:color w:val="000000" w:themeColor="text1"/>
              </w:rPr>
              <w:t>Wat als de doorsnede stijgt?</w:t>
            </w:r>
          </w:p>
          <w:p w:rsidRPr="00AD73EA" w:rsidR="3D19B4E3" w:rsidP="3D19B4E3" w:rsidRDefault="3D19B4E3" w14:paraId="300F5632" w14:textId="425B0361">
            <w:pPr>
              <w:pStyle w:val="Lijstalinea"/>
              <w:numPr>
                <w:ilvl w:val="0"/>
                <w:numId w:val="3"/>
              </w:numPr>
              <w:spacing w:after="160"/>
              <w:rPr>
                <w:rFonts w:eastAsia="Verdana" w:cstheme="minorHAnsi"/>
                <w:color w:val="000000" w:themeColor="text1"/>
              </w:rPr>
            </w:pPr>
            <w:r w:rsidRPr="00AD73EA">
              <w:rPr>
                <w:rFonts w:eastAsia="Verdana" w:cstheme="minorHAnsi"/>
                <w:color w:val="000000" w:themeColor="text1"/>
              </w:rPr>
              <w:t>Wat als materiaal verandert?</w:t>
            </w:r>
          </w:p>
          <w:p w:rsidRPr="00AD73EA" w:rsidR="3D19B4E3" w:rsidP="3D19B4E3" w:rsidRDefault="3D19B4E3" w14:paraId="5EB3F525" w14:textId="326D6CD0">
            <w:pPr>
              <w:rPr>
                <w:rFonts w:eastAsia="Verdana" w:cstheme="minorHAnsi"/>
                <w:noProof/>
              </w:rPr>
            </w:pPr>
            <w:r w:rsidRPr="00AD73EA">
              <w:rPr>
                <w:rFonts w:eastAsia="Verdana" w:cstheme="minorHAnsi"/>
                <w:noProof/>
              </w:rPr>
              <w:t>De leerlingen interpreteren onderstaande grafiek:</w:t>
            </w:r>
          </w:p>
          <w:p w:rsidRPr="00AD73EA" w:rsidR="3D19B4E3" w:rsidP="3D19B4E3" w:rsidRDefault="3D19B4E3" w14:paraId="355F05E3" w14:textId="7B828C6B">
            <w:pPr>
              <w:jc w:val="center"/>
              <w:rPr>
                <w:rFonts w:eastAsia="Verdana" w:cstheme="minorHAnsi"/>
                <w:color w:val="000000" w:themeColor="text1"/>
              </w:rPr>
            </w:pPr>
            <w:r w:rsidRPr="00AD73EA">
              <w:rPr>
                <w:rFonts w:cstheme="minorHAnsi"/>
                <w:noProof/>
              </w:rPr>
              <w:drawing>
                <wp:inline distT="0" distB="0" distL="0" distR="0" wp14:anchorId="0B7F58F4" wp14:editId="7101A6C1">
                  <wp:extent cx="2935482" cy="2689230"/>
                  <wp:effectExtent l="0" t="0" r="0" b="0"/>
                  <wp:docPr id="36525611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35482" cy="2689230"/>
                          </a:xfrm>
                          <a:prstGeom prst="rect">
                            <a:avLst/>
                          </a:prstGeom>
                        </pic:spPr>
                      </pic:pic>
                    </a:graphicData>
                  </a:graphic>
                </wp:inline>
              </w:drawing>
            </w:r>
          </w:p>
          <w:p w:rsidRPr="00AD73EA" w:rsidR="3D19B4E3" w:rsidP="3D19B4E3" w:rsidRDefault="3D19B4E3" w14:paraId="416D8EE6" w14:textId="0D75AB8E">
            <w:pPr>
              <w:spacing w:after="120"/>
              <w:rPr>
                <w:rFonts w:eastAsia="Verdana" w:cstheme="minorHAnsi"/>
                <w:color w:val="000000" w:themeColor="text1"/>
              </w:rPr>
            </w:pPr>
          </w:p>
          <w:p w:rsidRPr="00AD73EA" w:rsidR="3D19B4E3" w:rsidP="3D19B4E3" w:rsidRDefault="3D19B4E3" w14:paraId="39307F03" w14:textId="3FBE8453">
            <w:pPr>
              <w:spacing w:after="120"/>
              <w:rPr>
                <w:rFonts w:eastAsia="Verdana" w:cstheme="minorHAnsi"/>
                <w:color w:val="000000" w:themeColor="text1"/>
              </w:rPr>
            </w:pPr>
            <w:r w:rsidRPr="00AD73EA">
              <w:rPr>
                <w:rFonts w:eastAsia="Verdana" w:cstheme="minorHAnsi"/>
                <w:color w:val="000000" w:themeColor="text1"/>
              </w:rPr>
              <w:lastRenderedPageBreak/>
              <w:t>Onderstaande vragen kunnen aan bod komen:</w:t>
            </w:r>
          </w:p>
          <w:p w:rsidRPr="00AD73EA" w:rsidR="3D19B4E3" w:rsidP="3D19B4E3" w:rsidRDefault="3D19B4E3" w14:paraId="51D213A3" w14:textId="2BB3F946">
            <w:pPr>
              <w:pStyle w:val="Lijstalinea"/>
              <w:numPr>
                <w:ilvl w:val="0"/>
                <w:numId w:val="36"/>
              </w:numPr>
              <w:rPr>
                <w:rFonts w:eastAsia="Verdana" w:cstheme="minorHAnsi"/>
                <w:color w:val="000000" w:themeColor="text1"/>
              </w:rPr>
            </w:pPr>
            <w:r w:rsidRPr="00AD73EA">
              <w:rPr>
                <w:rFonts w:eastAsia="Verdana" w:cstheme="minorHAnsi"/>
                <w:color w:val="000000" w:themeColor="text1"/>
              </w:rPr>
              <w:t>Benoem het wiskundig verband tussen snelheid en tijd.</w:t>
            </w:r>
          </w:p>
          <w:p w:rsidRPr="00AD73EA" w:rsidR="3D19B4E3" w:rsidP="3D19B4E3" w:rsidRDefault="3D19B4E3" w14:paraId="269F72D9" w14:textId="68661B07">
            <w:pPr>
              <w:pStyle w:val="Lijstalinea"/>
              <w:numPr>
                <w:ilvl w:val="0"/>
                <w:numId w:val="36"/>
              </w:numPr>
              <w:rPr>
                <w:rFonts w:eastAsia="Verdana" w:cstheme="minorHAnsi"/>
                <w:color w:val="000000" w:themeColor="text1"/>
              </w:rPr>
            </w:pPr>
            <w:r w:rsidRPr="00AD73EA">
              <w:rPr>
                <w:rFonts w:eastAsia="Verdana" w:cstheme="minorHAnsi"/>
                <w:color w:val="000000" w:themeColor="text1"/>
              </w:rPr>
              <w:t xml:space="preserve">Met welke factor neemt de snelheid toe tussen </w:t>
            </w:r>
            <w:r w:rsidRPr="00AD73EA">
              <w:rPr>
                <w:rFonts w:eastAsia="Verdana" w:cstheme="minorHAnsi"/>
                <w:i/>
                <w:iCs/>
                <w:color w:val="000000" w:themeColor="text1"/>
              </w:rPr>
              <w:t>t</w:t>
            </w:r>
            <w:r w:rsidRPr="00AD73EA">
              <w:rPr>
                <w:rFonts w:eastAsia="Verdana" w:cstheme="minorHAnsi"/>
                <w:color w:val="000000" w:themeColor="text1"/>
              </w:rPr>
              <w:t xml:space="preserve"> = 1,5 s en </w:t>
            </w:r>
            <w:r w:rsidRPr="00AD73EA">
              <w:rPr>
                <w:rFonts w:eastAsia="Verdana" w:cstheme="minorHAnsi"/>
                <w:i/>
                <w:iCs/>
                <w:color w:val="000000" w:themeColor="text1"/>
              </w:rPr>
              <w:t>t</w:t>
            </w:r>
            <w:r w:rsidRPr="00AD73EA">
              <w:rPr>
                <w:rFonts w:eastAsia="Verdana" w:cstheme="minorHAnsi"/>
                <w:color w:val="000000" w:themeColor="text1"/>
              </w:rPr>
              <w:t xml:space="preserve"> = 6,0 s?</w:t>
            </w:r>
          </w:p>
          <w:p w:rsidRPr="00AD73EA" w:rsidR="3D19B4E3" w:rsidP="3D19B4E3" w:rsidRDefault="3D19B4E3" w14:paraId="144AEAC4" w14:textId="2409AD7F">
            <w:pPr>
              <w:pStyle w:val="Lijstalinea"/>
              <w:numPr>
                <w:ilvl w:val="0"/>
                <w:numId w:val="36"/>
              </w:numPr>
              <w:rPr>
                <w:rFonts w:eastAsia="Verdana" w:cstheme="minorHAnsi"/>
                <w:color w:val="000000" w:themeColor="text1"/>
              </w:rPr>
            </w:pPr>
            <w:r w:rsidRPr="00AD73EA">
              <w:rPr>
                <w:rFonts w:eastAsia="Verdana" w:cstheme="minorHAnsi"/>
                <w:color w:val="000000" w:themeColor="text1"/>
              </w:rPr>
              <w:t xml:space="preserve">Met welke fysische grootheid komt de richtingscoëfficiënt overeen? </w:t>
            </w:r>
          </w:p>
          <w:p w:rsidRPr="00AD73EA" w:rsidR="3D19B4E3" w:rsidP="3D19B4E3" w:rsidRDefault="3D19B4E3" w14:paraId="5FAA2C45" w14:textId="66122EEB">
            <w:pPr>
              <w:pStyle w:val="Lijstalinea"/>
              <w:numPr>
                <w:ilvl w:val="0"/>
                <w:numId w:val="36"/>
              </w:numPr>
              <w:rPr>
                <w:rFonts w:eastAsia="Verdana" w:cstheme="minorHAnsi"/>
                <w:color w:val="000000" w:themeColor="text1"/>
              </w:rPr>
            </w:pPr>
            <w:r w:rsidRPr="00AD73EA">
              <w:rPr>
                <w:rFonts w:eastAsia="Verdana" w:cstheme="minorHAnsi"/>
                <w:color w:val="000000" w:themeColor="text1"/>
              </w:rPr>
              <w:t>Vertrekt de beweging vanuit stilstand?</w:t>
            </w:r>
          </w:p>
          <w:p w:rsidRPr="00AD73EA" w:rsidR="3D19B4E3" w:rsidP="3D19B4E3" w:rsidRDefault="3D19B4E3" w14:paraId="2C2C0133" w14:textId="5A283045">
            <w:pPr>
              <w:pStyle w:val="Lijstalinea"/>
              <w:numPr>
                <w:ilvl w:val="0"/>
                <w:numId w:val="36"/>
              </w:numPr>
              <w:rPr>
                <w:rFonts w:eastAsia="Verdana" w:cstheme="minorHAnsi"/>
                <w:color w:val="000000" w:themeColor="text1"/>
              </w:rPr>
            </w:pPr>
            <w:r w:rsidRPr="00AD73EA">
              <w:rPr>
                <w:rFonts w:eastAsia="Verdana" w:cstheme="minorHAnsi"/>
                <w:color w:val="000000" w:themeColor="text1"/>
              </w:rPr>
              <w:t>Vertrekt de beweging vanuit positie nul?</w:t>
            </w:r>
          </w:p>
          <w:p w:rsidRPr="00AD73EA" w:rsidR="3D19B4E3" w:rsidP="3D19B4E3" w:rsidRDefault="3D19B4E3" w14:paraId="4D62862B" w14:textId="215AFAE0">
            <w:pPr>
              <w:pStyle w:val="Lijstalinea"/>
              <w:numPr>
                <w:ilvl w:val="0"/>
                <w:numId w:val="36"/>
              </w:numPr>
              <w:rPr>
                <w:rFonts w:eastAsia="Verdana" w:cstheme="minorHAnsi"/>
                <w:color w:val="000000" w:themeColor="text1"/>
              </w:rPr>
            </w:pPr>
            <w:r w:rsidRPr="00AD73EA">
              <w:rPr>
                <w:rFonts w:eastAsia="Verdana" w:cstheme="minorHAnsi"/>
                <w:color w:val="000000" w:themeColor="text1"/>
              </w:rPr>
              <w:t>Verandert de beweging met een constante versnelling?</w:t>
            </w:r>
          </w:p>
          <w:p w:rsidRPr="00AD73EA" w:rsidR="3D19B4E3" w:rsidP="3D19B4E3" w:rsidRDefault="3D19B4E3" w14:paraId="09A6BDFD" w14:textId="5F529F06">
            <w:pPr>
              <w:pStyle w:val="Lijstalinea"/>
              <w:numPr>
                <w:ilvl w:val="0"/>
                <w:numId w:val="36"/>
              </w:numPr>
              <w:rPr>
                <w:rFonts w:eastAsia="Verdana" w:cstheme="minorHAnsi"/>
                <w:color w:val="000000" w:themeColor="text1"/>
              </w:rPr>
            </w:pPr>
            <w:r w:rsidRPr="00AD73EA">
              <w:rPr>
                <w:rFonts w:eastAsia="Verdana" w:cstheme="minorHAnsi"/>
                <w:color w:val="000000" w:themeColor="text1"/>
              </w:rPr>
              <w:t>…</w:t>
            </w:r>
          </w:p>
          <w:p w:rsidRPr="00AD73EA" w:rsidR="3D19B4E3" w:rsidP="3D19B4E3" w:rsidRDefault="3D19B4E3" w14:paraId="5F813373" w14:textId="55E07816">
            <w:pPr>
              <w:rPr>
                <w:rFonts w:eastAsia="Verdana" w:cstheme="minorHAnsi"/>
                <w:color w:val="000000" w:themeColor="text1"/>
              </w:rPr>
            </w:pPr>
          </w:p>
        </w:tc>
      </w:tr>
    </w:tbl>
    <w:p w:rsidR="3D19B4E3" w:rsidP="3D19B4E3" w:rsidRDefault="3D19B4E3" w14:paraId="5BA8BB45" w14:textId="65649B7F"/>
    <w:p w:rsidR="3D19B4E3" w:rsidRDefault="3D19B4E3" w14:paraId="7E011E7F" w14:textId="55DE69F1">
      <w:r>
        <w:br w:type="page"/>
      </w:r>
    </w:p>
    <w:tbl>
      <w:tblPr>
        <w:tblStyle w:val="Tabelraster"/>
        <w:tblW w:w="0" w:type="auto"/>
        <w:tblLook w:val="04A0" w:firstRow="1" w:lastRow="0" w:firstColumn="1" w:lastColumn="0" w:noHBand="0" w:noVBand="1"/>
      </w:tblPr>
      <w:tblGrid>
        <w:gridCol w:w="3180"/>
        <w:gridCol w:w="2829"/>
        <w:gridCol w:w="7704"/>
      </w:tblGrid>
      <w:tr w:rsidRPr="00AD73EA" w:rsidR="3D19B4E3" w:rsidTr="3D19B4E3" w14:paraId="39833A28" w14:textId="77777777">
        <w:tc>
          <w:tcPr>
            <w:tcW w:w="3180" w:type="dxa"/>
          </w:tcPr>
          <w:p w:rsidRPr="00AD73EA" w:rsidR="3D19B4E3" w:rsidP="3D19B4E3" w:rsidRDefault="3D19B4E3" w14:paraId="4FF76546" w14:textId="77777777">
            <w:pPr>
              <w:rPr>
                <w:rFonts w:eastAsia="Verdana" w:cstheme="minorHAnsi"/>
              </w:rPr>
            </w:pPr>
            <w:r w:rsidRPr="00AD73EA">
              <w:rPr>
                <w:rFonts w:eastAsia="Verdana" w:cstheme="minorHAnsi"/>
              </w:rPr>
              <w:lastRenderedPageBreak/>
              <w:t>omschrijven</w:t>
            </w:r>
          </w:p>
        </w:tc>
        <w:tc>
          <w:tcPr>
            <w:tcW w:w="2829" w:type="dxa"/>
          </w:tcPr>
          <w:p w:rsidRPr="00AD73EA" w:rsidR="3D19B4E3" w:rsidP="3D19B4E3" w:rsidRDefault="3D19B4E3" w14:paraId="6C124C27" w14:textId="1830AB92">
            <w:pPr>
              <w:rPr>
                <w:rFonts w:eastAsia="Verdana" w:cstheme="minorHAnsi"/>
              </w:rPr>
            </w:pPr>
            <w:r w:rsidRPr="00AD73EA">
              <w:rPr>
                <w:rFonts w:eastAsia="Verdana" w:cstheme="minorHAnsi"/>
              </w:rPr>
              <w:t>Omschrijven</w:t>
            </w:r>
            <w:r w:rsidRPr="00AD73EA">
              <w:rPr>
                <w:rFonts w:eastAsia="Verdana" w:cstheme="minorHAnsi"/>
                <w:b/>
                <w:bCs/>
              </w:rPr>
              <w:t xml:space="preserve"> </w:t>
            </w:r>
            <w:r w:rsidRPr="00AD73EA">
              <w:rPr>
                <w:rFonts w:eastAsia="Verdana" w:cstheme="minorHAnsi"/>
              </w:rPr>
              <w:t>gaat verder dan beschrijven. Daar waar beschrijven in eigen woorden kan gebeuren, vereist omschrijven een grotere nauwkeurigheid door te vertrekken van een definitie en deze te koppelen aan principes en voorbeelden.</w:t>
            </w:r>
          </w:p>
          <w:p w:rsidRPr="00AD73EA" w:rsidR="3D19B4E3" w:rsidP="3D19B4E3" w:rsidRDefault="3D19B4E3" w14:paraId="7726B8ED" w14:textId="77777777">
            <w:pPr>
              <w:rPr>
                <w:rFonts w:eastAsia="Verdana" w:cstheme="minorHAnsi"/>
              </w:rPr>
            </w:pPr>
          </w:p>
          <w:p w:rsidRPr="00AD73EA" w:rsidR="3D19B4E3" w:rsidP="3D19B4E3" w:rsidRDefault="3D19B4E3" w14:paraId="4AB3EF18" w14:textId="77777777">
            <w:pPr>
              <w:rPr>
                <w:rFonts w:eastAsia="Verdana" w:cstheme="minorHAnsi"/>
              </w:rPr>
            </w:pPr>
          </w:p>
          <w:p w:rsidRPr="00AD73EA" w:rsidR="3D19B4E3" w:rsidP="3D19B4E3" w:rsidRDefault="3D19B4E3" w14:paraId="13B7065A" w14:textId="77777777">
            <w:pPr>
              <w:rPr>
                <w:rFonts w:eastAsia="Verdana" w:cstheme="minorHAnsi"/>
              </w:rPr>
            </w:pPr>
          </w:p>
          <w:p w:rsidRPr="00AD73EA" w:rsidR="3D19B4E3" w:rsidP="3D19B4E3" w:rsidRDefault="3D19B4E3" w14:paraId="781125DE" w14:textId="637BBB8F">
            <w:pPr>
              <w:rPr>
                <w:rFonts w:eastAsia="Verdana" w:cstheme="minorHAnsi"/>
              </w:rPr>
            </w:pPr>
            <w:r w:rsidRPr="00AD73EA">
              <w:rPr>
                <w:rFonts w:eastAsia="Verdana" w:cstheme="minorHAnsi"/>
              </w:rPr>
              <w:t>Op die manier kan door gebruik te maken van het handelingswerkwoord ‘omschrijven’ met een en dezelfde doelzin zowel feitenkennis als conceptuele kennis gerealiseerd worden.</w:t>
            </w:r>
          </w:p>
        </w:tc>
        <w:tc>
          <w:tcPr>
            <w:tcW w:w="7704" w:type="dxa"/>
          </w:tcPr>
          <w:p w:rsidRPr="00AD73EA" w:rsidR="3D19B4E3" w:rsidP="3D19B4E3" w:rsidRDefault="3D19B4E3" w14:paraId="6DEECD08" w14:textId="1D2C1383">
            <w:pPr>
              <w:spacing w:after="120"/>
              <w:rPr>
                <w:rFonts w:eastAsia="Verdana" w:cstheme="minorHAnsi"/>
                <w:color w:val="000000" w:themeColor="text1"/>
              </w:rPr>
            </w:pPr>
            <w:r w:rsidRPr="00AD73EA">
              <w:rPr>
                <w:rFonts w:eastAsia="Verdana" w:cstheme="minorHAnsi"/>
                <w:color w:val="000000" w:themeColor="text1"/>
              </w:rPr>
              <w:t xml:space="preserve">De leerlingen omschrijven het begrip weerstand, inclusief formule (R = U/I ). </w:t>
            </w:r>
          </w:p>
          <w:p w:rsidRPr="00AD73EA" w:rsidR="3D19B4E3" w:rsidP="3D19B4E3" w:rsidRDefault="3D19B4E3" w14:paraId="5067DAA9" w14:textId="7F99E5C6">
            <w:pPr>
              <w:spacing w:after="120"/>
              <w:rPr>
                <w:rFonts w:eastAsia="Verdana" w:cstheme="minorHAnsi"/>
                <w:color w:val="000000" w:themeColor="text1"/>
              </w:rPr>
            </w:pPr>
            <w:r w:rsidRPr="00AD73EA">
              <w:rPr>
                <w:rFonts w:eastAsia="Verdana" w:cstheme="minorHAnsi"/>
                <w:color w:val="000000" w:themeColor="text1"/>
              </w:rPr>
              <w:t xml:space="preserve">Volgende onderdelen </w:t>
            </w:r>
            <w:r w:rsidRPr="00AD73EA">
              <w:rPr>
                <w:rFonts w:eastAsia="Verdana" w:cstheme="minorHAnsi"/>
                <w:b/>
                <w:bCs/>
                <w:color w:val="000000" w:themeColor="text1"/>
              </w:rPr>
              <w:t>kunnen</w:t>
            </w:r>
            <w:r w:rsidRPr="00AD73EA">
              <w:rPr>
                <w:rFonts w:eastAsia="Verdana" w:cstheme="minorHAnsi"/>
                <w:color w:val="000000" w:themeColor="text1"/>
              </w:rPr>
              <w:t xml:space="preserve"> aan bod komen:</w:t>
            </w:r>
          </w:p>
          <w:p w:rsidRPr="00AD73EA" w:rsidR="3D19B4E3" w:rsidP="3D19B4E3" w:rsidRDefault="3D19B4E3" w14:paraId="35DCCFF6" w14:textId="026F72B6">
            <w:pPr>
              <w:pStyle w:val="Lijstalinea"/>
              <w:numPr>
                <w:ilvl w:val="0"/>
                <w:numId w:val="21"/>
              </w:numPr>
              <w:spacing w:after="120"/>
              <w:rPr>
                <w:rFonts w:eastAsia="Verdana" w:cstheme="minorHAnsi"/>
                <w:color w:val="000000" w:themeColor="text1"/>
              </w:rPr>
            </w:pPr>
            <w:r w:rsidRPr="00AD73EA">
              <w:rPr>
                <w:rFonts w:eastAsia="Verdana" w:cstheme="minorHAnsi"/>
                <w:color w:val="000000" w:themeColor="text1"/>
              </w:rPr>
              <w:t xml:space="preserve">Definitie </w:t>
            </w:r>
          </w:p>
          <w:p w:rsidRPr="00AD73EA" w:rsidR="3D19B4E3" w:rsidP="3D19B4E3" w:rsidRDefault="3D19B4E3" w14:paraId="2E23E725" w14:textId="6B3BEEFE">
            <w:pPr>
              <w:spacing w:after="120"/>
              <w:rPr>
                <w:rFonts w:eastAsia="Verdana" w:cstheme="minorHAnsi"/>
                <w:color w:val="000000" w:themeColor="text1"/>
              </w:rPr>
            </w:pPr>
            <w:r w:rsidRPr="00AD73EA">
              <w:rPr>
                <w:rFonts w:eastAsia="Verdana" w:cstheme="minorHAnsi"/>
                <w:color w:val="000000" w:themeColor="text1"/>
              </w:rPr>
              <w:t>Een weerstand is een elektrische component die de eigenschap elektrische weerstand heeft. Het is een voorwerp dat dient om de doorgang van elektrische stroom te bemoeilijken, er weerstand aan te bieden, met als gevolg een spanningsval over de weerstand.</w:t>
            </w:r>
          </w:p>
          <w:p w:rsidRPr="00AD73EA" w:rsidR="3D19B4E3" w:rsidP="3D19B4E3" w:rsidRDefault="3D19B4E3" w14:paraId="3FC1E715" w14:textId="76AAE611">
            <w:pPr>
              <w:pStyle w:val="Lijstalinea"/>
              <w:numPr>
                <w:ilvl w:val="0"/>
                <w:numId w:val="20"/>
              </w:numPr>
              <w:spacing w:after="120"/>
              <w:rPr>
                <w:rFonts w:eastAsia="Verdana" w:cstheme="minorHAnsi"/>
                <w:color w:val="000000" w:themeColor="text1"/>
              </w:rPr>
            </w:pPr>
            <w:r w:rsidRPr="00AD73EA">
              <w:rPr>
                <w:rFonts w:eastAsia="Verdana" w:cstheme="minorHAnsi"/>
                <w:color w:val="000000" w:themeColor="text1"/>
              </w:rPr>
              <w:t>Formule R = U/I en de afgeleide formules</w:t>
            </w:r>
          </w:p>
          <w:p w:rsidRPr="00AD73EA" w:rsidR="3D19B4E3" w:rsidP="3D19B4E3" w:rsidRDefault="3D19B4E3" w14:paraId="554B96CA" w14:textId="132F905E">
            <w:pPr>
              <w:pStyle w:val="Lijstalinea"/>
              <w:numPr>
                <w:ilvl w:val="0"/>
                <w:numId w:val="19"/>
              </w:numPr>
              <w:spacing w:after="120"/>
              <w:rPr>
                <w:rFonts w:eastAsia="Verdana" w:cstheme="minorHAnsi"/>
                <w:color w:val="000000" w:themeColor="text1"/>
              </w:rPr>
            </w:pPr>
            <w:r w:rsidRPr="00AD73EA">
              <w:rPr>
                <w:rFonts w:eastAsia="Verdana" w:cstheme="minorHAnsi"/>
                <w:color w:val="000000" w:themeColor="text1"/>
              </w:rPr>
              <w:t>Eigenschappen/kenmerken</w:t>
            </w:r>
          </w:p>
          <w:p w:rsidRPr="00AD73EA" w:rsidR="3D19B4E3" w:rsidP="3D19B4E3" w:rsidRDefault="3D19B4E3" w14:paraId="7009E242" w14:textId="7330379F">
            <w:pPr>
              <w:pStyle w:val="Lijstalinea"/>
              <w:numPr>
                <w:ilvl w:val="0"/>
                <w:numId w:val="18"/>
              </w:numPr>
              <w:spacing w:after="120"/>
              <w:rPr>
                <w:rFonts w:eastAsia="Verdana" w:cstheme="minorHAnsi"/>
                <w:color w:val="000000" w:themeColor="text1"/>
              </w:rPr>
            </w:pPr>
            <w:r w:rsidRPr="00AD73EA">
              <w:rPr>
                <w:rFonts w:eastAsia="Verdana" w:cstheme="minorHAnsi"/>
                <w:color w:val="000000" w:themeColor="text1"/>
              </w:rPr>
              <w:t xml:space="preserve">Soorten en kleurcode: </w:t>
            </w:r>
          </w:p>
          <w:p w:rsidRPr="00AD73EA" w:rsidR="3D19B4E3" w:rsidP="3D19B4E3" w:rsidRDefault="3D19B4E3" w14:paraId="68077976" w14:textId="61B65D5D">
            <w:pPr>
              <w:spacing w:after="120"/>
              <w:jc w:val="center"/>
              <w:rPr>
                <w:rFonts w:eastAsia="Verdana" w:cstheme="minorHAnsi"/>
                <w:color w:val="000000" w:themeColor="text1"/>
              </w:rPr>
            </w:pPr>
            <w:r w:rsidRPr="00AD73EA">
              <w:rPr>
                <w:rFonts w:cstheme="minorHAnsi"/>
                <w:noProof/>
              </w:rPr>
              <w:drawing>
                <wp:inline distT="0" distB="0" distL="0" distR="0" wp14:anchorId="020E4960" wp14:editId="4CEAD40B">
                  <wp:extent cx="1664660" cy="1238507"/>
                  <wp:effectExtent l="0" t="0" r="0" b="0"/>
                  <wp:docPr id="2135032433" name="Picture 1946798963" descr="https://upload.wikimedia.org/wikipedia/commons/thumb/e/e3/3_Resistors.jpg/1280px-3_Resis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79896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4660" cy="1238507"/>
                          </a:xfrm>
                          <a:prstGeom prst="rect">
                            <a:avLst/>
                          </a:prstGeom>
                        </pic:spPr>
                      </pic:pic>
                    </a:graphicData>
                  </a:graphic>
                </wp:inline>
              </w:drawing>
            </w:r>
          </w:p>
          <w:p w:rsidRPr="00AD73EA" w:rsidR="3D19B4E3" w:rsidP="3D19B4E3" w:rsidRDefault="00C9134C" w14:paraId="7DD5EEE1" w14:textId="7EC27612">
            <w:pPr>
              <w:spacing w:after="120"/>
              <w:ind w:firstLine="708"/>
              <w:rPr>
                <w:rFonts w:eastAsia="Verdana" w:cstheme="minorHAnsi"/>
                <w:color w:val="000000" w:themeColor="text1"/>
              </w:rPr>
            </w:pPr>
            <w:hyperlink r:id="rId16">
              <w:r w:rsidRPr="00AD73EA" w:rsidR="3D19B4E3">
                <w:rPr>
                  <w:rStyle w:val="Hyperlink"/>
                  <w:rFonts w:eastAsia="Verdana" w:cstheme="minorHAnsi"/>
                </w:rPr>
                <w:t>http://www.finimuis.nl/siteinfo/weerstand.htm</w:t>
              </w:r>
            </w:hyperlink>
          </w:p>
          <w:p w:rsidRPr="00AD73EA" w:rsidR="3D19B4E3" w:rsidP="3D19B4E3" w:rsidRDefault="3D19B4E3" w14:paraId="4399DBDD" w14:textId="169B1FD3">
            <w:pPr>
              <w:pStyle w:val="Lijstalinea"/>
              <w:numPr>
                <w:ilvl w:val="0"/>
                <w:numId w:val="17"/>
              </w:numPr>
              <w:spacing w:after="120"/>
              <w:rPr>
                <w:rFonts w:eastAsia="Verdana" w:cstheme="minorHAnsi"/>
                <w:color w:val="000000" w:themeColor="text1"/>
              </w:rPr>
            </w:pPr>
            <w:r w:rsidRPr="00AD73EA">
              <w:rPr>
                <w:rFonts w:eastAsia="Verdana" w:cstheme="minorHAnsi"/>
                <w:color w:val="000000" w:themeColor="text1"/>
              </w:rPr>
              <w:t>Toepassingsmogelijkheden:</w:t>
            </w:r>
          </w:p>
          <w:p w:rsidRPr="00AD73EA" w:rsidR="3D19B4E3" w:rsidP="3D19B4E3" w:rsidRDefault="3D19B4E3" w14:paraId="2583203E" w14:textId="6074282B">
            <w:pPr>
              <w:ind w:firstLine="709"/>
              <w:rPr>
                <w:rFonts w:eastAsia="Verdana" w:cstheme="minorHAnsi"/>
                <w:color w:val="000000" w:themeColor="text1"/>
              </w:rPr>
            </w:pPr>
            <w:r w:rsidRPr="00AD73EA">
              <w:rPr>
                <w:rFonts w:eastAsia="Verdana" w:cstheme="minorHAnsi"/>
                <w:color w:val="000000" w:themeColor="text1"/>
              </w:rPr>
              <w:t>Voorschakelweerstand bij led</w:t>
            </w:r>
          </w:p>
          <w:p w:rsidRPr="00AD73EA" w:rsidR="3D19B4E3" w:rsidP="3D19B4E3" w:rsidRDefault="3D19B4E3" w14:paraId="6EF1EC93" w14:textId="65DB9BD1">
            <w:pPr>
              <w:spacing w:after="120"/>
              <w:ind w:firstLine="708"/>
              <w:rPr>
                <w:rFonts w:eastAsia="Verdana" w:cstheme="minorHAnsi"/>
                <w:color w:val="000000" w:themeColor="text1"/>
              </w:rPr>
            </w:pPr>
            <w:r w:rsidRPr="00AD73EA">
              <w:rPr>
                <w:rFonts w:eastAsia="Verdana" w:cstheme="minorHAnsi"/>
                <w:color w:val="000000" w:themeColor="text1"/>
              </w:rPr>
              <w:t>Spannings- en stroomomzetting</w:t>
            </w:r>
          </w:p>
          <w:p w:rsidRPr="00AD73EA" w:rsidR="3D19B4E3" w:rsidP="3D19B4E3" w:rsidRDefault="3D19B4E3" w14:paraId="6B3F483E" w14:textId="7DF4E7D7">
            <w:pPr>
              <w:pStyle w:val="Lijstalinea"/>
              <w:numPr>
                <w:ilvl w:val="0"/>
                <w:numId w:val="16"/>
              </w:numPr>
              <w:spacing w:after="120"/>
              <w:rPr>
                <w:rFonts w:eastAsia="Verdana" w:cstheme="minorHAnsi"/>
                <w:color w:val="000000" w:themeColor="text1"/>
              </w:rPr>
            </w:pPr>
            <w:r w:rsidRPr="00AD73EA">
              <w:rPr>
                <w:rFonts w:eastAsia="Verdana" w:cstheme="minorHAnsi"/>
                <w:color w:val="000000" w:themeColor="text1"/>
              </w:rPr>
              <w:t>Werkingsprincipes</w:t>
            </w:r>
          </w:p>
          <w:p w:rsidRPr="00AD73EA" w:rsidR="3D19B4E3" w:rsidP="3D19B4E3" w:rsidRDefault="3D19B4E3" w14:paraId="4160E580" w14:textId="7E735F27">
            <w:pPr>
              <w:spacing w:after="120"/>
              <w:rPr>
                <w:rFonts w:eastAsia="Verdana" w:cstheme="minorHAnsi"/>
                <w:color w:val="000000" w:themeColor="text1"/>
              </w:rPr>
            </w:pPr>
            <w:r w:rsidRPr="00AD73EA">
              <w:rPr>
                <w:rFonts w:eastAsia="Verdana" w:cstheme="minorHAnsi"/>
                <w:color w:val="000000" w:themeColor="text1"/>
              </w:rPr>
              <w:t>Niet van toepassing in dit voorbeeld</w:t>
            </w:r>
          </w:p>
          <w:p w:rsidRPr="00AD73EA" w:rsidR="3D19B4E3" w:rsidP="3D19B4E3" w:rsidRDefault="3D19B4E3" w14:paraId="1ADA62A3" w14:textId="391C201A">
            <w:pPr>
              <w:spacing w:after="120"/>
              <w:rPr>
                <w:rFonts w:eastAsia="Verdana" w:cstheme="minorHAnsi"/>
                <w:color w:val="000000" w:themeColor="text1"/>
              </w:rPr>
            </w:pPr>
            <w:r w:rsidRPr="00AD73EA">
              <w:rPr>
                <w:rFonts w:eastAsia="Verdana" w:cstheme="minorHAnsi"/>
                <w:color w:val="000000" w:themeColor="text1"/>
              </w:rPr>
              <w:t>Bv wel bij werkingsprincipe van installatiecomponenten</w:t>
            </w:r>
          </w:p>
          <w:p w:rsidRPr="00AD73EA" w:rsidR="3D19B4E3" w:rsidP="3D19B4E3" w:rsidRDefault="3D19B4E3" w14:paraId="62CB3912" w14:textId="734A54C7">
            <w:pPr>
              <w:pStyle w:val="Lijstalinea"/>
              <w:numPr>
                <w:ilvl w:val="0"/>
                <w:numId w:val="15"/>
              </w:numPr>
              <w:spacing w:after="120"/>
              <w:rPr>
                <w:rFonts w:eastAsia="Verdana" w:cstheme="minorHAnsi"/>
                <w:color w:val="000000" w:themeColor="text1"/>
              </w:rPr>
            </w:pPr>
            <w:r w:rsidRPr="00AD73EA">
              <w:rPr>
                <w:rFonts w:eastAsia="Verdana" w:cstheme="minorHAnsi"/>
                <w:color w:val="000000" w:themeColor="text1"/>
              </w:rPr>
              <w:t>Voorbeelden</w:t>
            </w:r>
          </w:p>
          <w:p w:rsidRPr="00AD73EA" w:rsidR="3D19B4E3" w:rsidP="3D19B4E3" w:rsidRDefault="3D19B4E3" w14:paraId="6EC72091" w14:textId="34B3AB71">
            <w:pPr>
              <w:spacing w:after="120"/>
              <w:rPr>
                <w:rFonts w:eastAsia="Verdana" w:cstheme="minorHAnsi"/>
                <w:color w:val="000000" w:themeColor="text1"/>
              </w:rPr>
            </w:pPr>
          </w:p>
          <w:p w:rsidRPr="00AD73EA" w:rsidR="3D19B4E3" w:rsidP="3D19B4E3" w:rsidRDefault="3D19B4E3" w14:paraId="22C15A95" w14:textId="2ACED472">
            <w:pPr>
              <w:spacing w:after="120"/>
              <w:rPr>
                <w:rFonts w:eastAsia="Verdana" w:cstheme="minorHAnsi"/>
                <w:color w:val="000000" w:themeColor="text1"/>
              </w:rPr>
            </w:pPr>
            <w:r w:rsidRPr="00AD73EA">
              <w:rPr>
                <w:rFonts w:eastAsia="Verdana" w:cstheme="minorHAnsi"/>
                <w:color w:val="000000" w:themeColor="text1"/>
                <w:u w:val="single"/>
              </w:rPr>
              <w:lastRenderedPageBreak/>
              <w:t>Leerlingen omschrijven het begrip thermische weerstand</w:t>
            </w:r>
            <w:r w:rsidRPr="00AD73EA">
              <w:rPr>
                <w:rFonts w:eastAsia="Verdana" w:cstheme="minorHAnsi"/>
                <w:color w:val="000000" w:themeColor="text1"/>
              </w:rPr>
              <w:t>:</w:t>
            </w:r>
          </w:p>
          <w:p w:rsidRPr="00AD73EA" w:rsidR="3D19B4E3" w:rsidP="3D19B4E3" w:rsidRDefault="3D19B4E3" w14:paraId="04B305DE" w14:textId="77777777">
            <w:pPr>
              <w:numPr>
                <w:ilvl w:val="0"/>
                <w:numId w:val="32"/>
              </w:numPr>
              <w:shd w:val="clear" w:color="auto" w:fill="FFFFFF" w:themeFill="background1"/>
              <w:spacing w:beforeAutospacing="1" w:afterAutospacing="1"/>
              <w:rPr>
                <w:rFonts w:eastAsia="Verdana" w:cstheme="minorHAnsi"/>
                <w:color w:val="262626" w:themeColor="text1" w:themeTint="D9"/>
              </w:rPr>
            </w:pPr>
            <w:r w:rsidRPr="00AD73EA">
              <w:rPr>
                <w:rFonts w:eastAsia="Verdana" w:cstheme="minorHAnsi"/>
                <w:color w:val="262626" w:themeColor="text1" w:themeTint="D9"/>
              </w:rPr>
              <w:t>De thermische weerstand </w:t>
            </w:r>
            <w:r w:rsidRPr="00AD73EA">
              <w:rPr>
                <w:rStyle w:val="Nadruk"/>
                <w:rFonts w:eastAsia="Verdana" w:cstheme="minorHAnsi"/>
                <w:color w:val="262626" w:themeColor="text1" w:themeTint="D9"/>
              </w:rPr>
              <w:t>R</w:t>
            </w:r>
            <w:r w:rsidRPr="00AD73EA">
              <w:rPr>
                <w:rFonts w:eastAsia="Verdana" w:cstheme="minorHAnsi"/>
                <w:color w:val="262626" w:themeColor="text1" w:themeTint="D9"/>
              </w:rPr>
              <w:t> geeft aan in welke mate een materiaallaag een isolerend vermogen heeft.</w:t>
            </w:r>
          </w:p>
          <w:p w:rsidRPr="00AD73EA" w:rsidR="3D19B4E3" w:rsidP="3D19B4E3" w:rsidRDefault="3D19B4E3" w14:paraId="2E52925A" w14:textId="77777777">
            <w:pPr>
              <w:numPr>
                <w:ilvl w:val="0"/>
                <w:numId w:val="32"/>
              </w:numPr>
              <w:shd w:val="clear" w:color="auto" w:fill="FFFFFF" w:themeFill="background1"/>
              <w:spacing w:beforeAutospacing="1" w:afterAutospacing="1"/>
              <w:rPr>
                <w:rFonts w:eastAsia="Verdana" w:cstheme="minorHAnsi"/>
                <w:color w:val="262626" w:themeColor="text1" w:themeTint="D9"/>
              </w:rPr>
            </w:pPr>
            <w:r w:rsidRPr="00AD73EA">
              <w:rPr>
                <w:rFonts w:eastAsia="Verdana" w:cstheme="minorHAnsi"/>
                <w:color w:val="262626" w:themeColor="text1" w:themeTint="D9"/>
              </w:rPr>
              <w:t>De thermische weerstand van een materiaallaag is afhankelijk van de thermische geleidbaarheid en de dikte </w:t>
            </w:r>
            <w:r w:rsidRPr="00AD73EA">
              <w:rPr>
                <w:rStyle w:val="Nadruk"/>
                <w:rFonts w:eastAsia="Verdana" w:cstheme="minorHAnsi"/>
                <w:color w:val="262626" w:themeColor="text1" w:themeTint="D9"/>
              </w:rPr>
              <w:t>d</w:t>
            </w:r>
            <w:r w:rsidRPr="00AD73EA">
              <w:rPr>
                <w:rFonts w:eastAsia="Verdana" w:cstheme="minorHAnsi"/>
                <w:color w:val="262626" w:themeColor="text1" w:themeTint="D9"/>
              </w:rPr>
              <w:t> van de laag.</w:t>
            </w:r>
          </w:p>
          <w:p w:rsidRPr="00AD73EA" w:rsidR="3D19B4E3" w:rsidP="3D19B4E3" w:rsidRDefault="3D19B4E3" w14:paraId="2F5C3D0C" w14:textId="77777777">
            <w:pPr>
              <w:numPr>
                <w:ilvl w:val="0"/>
                <w:numId w:val="32"/>
              </w:numPr>
              <w:shd w:val="clear" w:color="auto" w:fill="FFFFFF" w:themeFill="background1"/>
              <w:spacing w:beforeAutospacing="1" w:afterAutospacing="1"/>
              <w:rPr>
                <w:rFonts w:eastAsia="Verdana" w:cstheme="minorHAnsi"/>
                <w:color w:val="262626" w:themeColor="text1" w:themeTint="D9"/>
              </w:rPr>
            </w:pPr>
            <w:r w:rsidRPr="00AD73EA">
              <w:rPr>
                <w:rFonts w:eastAsia="Verdana" w:cstheme="minorHAnsi"/>
                <w:color w:val="262626" w:themeColor="text1" w:themeTint="D9"/>
              </w:rPr>
              <w:t>R = d/λ</w:t>
            </w:r>
          </w:p>
          <w:p w:rsidRPr="00AD73EA" w:rsidR="3D19B4E3" w:rsidP="3D19B4E3" w:rsidRDefault="3D19B4E3" w14:paraId="1F8A6089" w14:textId="77777777">
            <w:pPr>
              <w:numPr>
                <w:ilvl w:val="0"/>
                <w:numId w:val="32"/>
              </w:numPr>
              <w:shd w:val="clear" w:color="auto" w:fill="FFFFFF" w:themeFill="background1"/>
              <w:spacing w:beforeAutospacing="1" w:afterAutospacing="1"/>
              <w:rPr>
                <w:rFonts w:eastAsia="Verdana" w:cstheme="minorHAnsi"/>
                <w:color w:val="262626" w:themeColor="text1" w:themeTint="D9"/>
              </w:rPr>
            </w:pPr>
            <w:r w:rsidRPr="00AD73EA">
              <w:rPr>
                <w:rFonts w:eastAsia="Verdana" w:cstheme="minorHAnsi"/>
                <w:color w:val="262626" w:themeColor="text1" w:themeTint="D9"/>
              </w:rPr>
              <w:t>standaard SI-eenheid: (m²∙K)/W</w:t>
            </w:r>
          </w:p>
          <w:p w:rsidRPr="00AD73EA" w:rsidR="3D19B4E3" w:rsidP="3D19B4E3" w:rsidRDefault="3D19B4E3" w14:paraId="4150894B" w14:textId="77777777">
            <w:pPr>
              <w:numPr>
                <w:ilvl w:val="0"/>
                <w:numId w:val="32"/>
              </w:numPr>
              <w:shd w:val="clear" w:color="auto" w:fill="FFFFFF" w:themeFill="background1"/>
              <w:spacing w:beforeAutospacing="1" w:afterAutospacing="1"/>
              <w:rPr>
                <w:rFonts w:eastAsia="Verdana" w:cstheme="minorHAnsi"/>
                <w:color w:val="262626" w:themeColor="text1" w:themeTint="D9"/>
              </w:rPr>
            </w:pPr>
            <w:r w:rsidRPr="00AD73EA">
              <w:rPr>
                <w:rFonts w:eastAsia="Verdana" w:cstheme="minorHAnsi"/>
                <w:color w:val="262626" w:themeColor="text1" w:themeTint="D9"/>
              </w:rPr>
              <w:t>De totale thermische weerstand van een constructie wordt bepaald door de thermische weerstanden van de lagen waaruit de constructie is samengesteld bij elkaar op te tellen: </w:t>
            </w:r>
            <w:proofErr w:type="spellStart"/>
            <w:r w:rsidRPr="00AD73EA">
              <w:rPr>
                <w:rFonts w:eastAsia="Verdana" w:cstheme="minorHAnsi"/>
                <w:color w:val="262626" w:themeColor="text1" w:themeTint="D9"/>
              </w:rPr>
              <w:t>R</w:t>
            </w:r>
            <w:r w:rsidRPr="00AD73EA">
              <w:rPr>
                <w:rFonts w:eastAsia="Verdana" w:cstheme="minorHAnsi"/>
                <w:color w:val="262626" w:themeColor="text1" w:themeTint="D9"/>
                <w:vertAlign w:val="subscript"/>
              </w:rPr>
              <w:t>tot</w:t>
            </w:r>
            <w:proofErr w:type="spellEnd"/>
            <w:r w:rsidRPr="00AD73EA">
              <w:rPr>
                <w:rFonts w:eastAsia="Verdana" w:cstheme="minorHAnsi"/>
                <w:color w:val="262626" w:themeColor="text1" w:themeTint="D9"/>
              </w:rPr>
              <w:t> = R</w:t>
            </w:r>
            <w:r w:rsidRPr="00AD73EA">
              <w:rPr>
                <w:rFonts w:eastAsia="Verdana" w:cstheme="minorHAnsi"/>
                <w:color w:val="262626" w:themeColor="text1" w:themeTint="D9"/>
                <w:vertAlign w:val="subscript"/>
              </w:rPr>
              <w:t>1</w:t>
            </w:r>
            <w:r w:rsidRPr="00AD73EA">
              <w:rPr>
                <w:rFonts w:eastAsia="Verdana" w:cstheme="minorHAnsi"/>
                <w:color w:val="262626" w:themeColor="text1" w:themeTint="D9"/>
              </w:rPr>
              <w:t> + R</w:t>
            </w:r>
            <w:r w:rsidRPr="00AD73EA">
              <w:rPr>
                <w:rFonts w:eastAsia="Verdana" w:cstheme="minorHAnsi"/>
                <w:color w:val="262626" w:themeColor="text1" w:themeTint="D9"/>
                <w:vertAlign w:val="subscript"/>
              </w:rPr>
              <w:t>2</w:t>
            </w:r>
            <w:r w:rsidRPr="00AD73EA">
              <w:rPr>
                <w:rFonts w:eastAsia="Verdana" w:cstheme="minorHAnsi"/>
                <w:color w:val="262626" w:themeColor="text1" w:themeTint="D9"/>
              </w:rPr>
              <w:t> + R</w:t>
            </w:r>
            <w:r w:rsidRPr="00AD73EA">
              <w:rPr>
                <w:rFonts w:eastAsia="Verdana" w:cstheme="minorHAnsi"/>
                <w:color w:val="262626" w:themeColor="text1" w:themeTint="D9"/>
                <w:vertAlign w:val="subscript"/>
              </w:rPr>
              <w:t>3</w:t>
            </w:r>
            <w:r w:rsidRPr="00AD73EA">
              <w:rPr>
                <w:rFonts w:eastAsia="Verdana" w:cstheme="minorHAnsi"/>
                <w:color w:val="262626" w:themeColor="text1" w:themeTint="D9"/>
              </w:rPr>
              <w:t> + </w:t>
            </w:r>
            <w:r w:rsidRPr="00AD73EA">
              <w:rPr>
                <w:rFonts w:ascii="Cambria Math" w:hAnsi="Cambria Math" w:eastAsia="Verdana" w:cs="Cambria Math"/>
                <w:color w:val="262626" w:themeColor="text1" w:themeTint="D9"/>
              </w:rPr>
              <w:t>⋯</w:t>
            </w:r>
            <w:r w:rsidRPr="00AD73EA">
              <w:rPr>
                <w:rFonts w:ascii="Calibri" w:hAnsi="Calibri" w:eastAsia="Verdana" w:cs="Calibri"/>
                <w:color w:val="262626" w:themeColor="text1" w:themeTint="D9"/>
              </w:rPr>
              <w:t> </w:t>
            </w:r>
            <w:r w:rsidRPr="00AD73EA">
              <w:rPr>
                <w:rFonts w:eastAsia="Verdana" w:cstheme="minorHAnsi"/>
                <w:color w:val="262626" w:themeColor="text1" w:themeTint="D9"/>
              </w:rPr>
              <w:t>+ R</w:t>
            </w:r>
            <w:r w:rsidRPr="00AD73EA">
              <w:rPr>
                <w:rFonts w:eastAsia="Verdana" w:cstheme="minorHAnsi"/>
                <w:color w:val="262626" w:themeColor="text1" w:themeTint="D9"/>
                <w:vertAlign w:val="subscript"/>
              </w:rPr>
              <w:t>n</w:t>
            </w:r>
            <w:r w:rsidRPr="00AD73EA">
              <w:rPr>
                <w:rFonts w:eastAsia="Verdana" w:cstheme="minorHAnsi"/>
                <w:color w:val="262626" w:themeColor="text1" w:themeTint="D9"/>
              </w:rPr>
              <w:t> (serieschakeling)</w:t>
            </w:r>
          </w:p>
          <w:p w:rsidRPr="00AD73EA" w:rsidR="3D19B4E3" w:rsidP="3D19B4E3" w:rsidRDefault="3D19B4E3" w14:paraId="4A692C1C" w14:textId="48124865">
            <w:pPr>
              <w:numPr>
                <w:ilvl w:val="0"/>
                <w:numId w:val="32"/>
              </w:numPr>
              <w:shd w:val="clear" w:color="auto" w:fill="FFFFFF" w:themeFill="background1"/>
              <w:spacing w:beforeAutospacing="1" w:afterAutospacing="1"/>
              <w:rPr>
                <w:rFonts w:eastAsia="Verdana" w:cstheme="minorHAnsi"/>
                <w:color w:val="262626" w:themeColor="text1" w:themeTint="D9"/>
              </w:rPr>
            </w:pPr>
            <w:r w:rsidRPr="00AD73EA">
              <w:rPr>
                <w:rFonts w:eastAsia="Verdana" w:cstheme="minorHAnsi"/>
                <w:color w:val="262626" w:themeColor="text1" w:themeTint="D9"/>
                <w:u w:val="single"/>
              </w:rPr>
              <w:t>voorbeelden</w:t>
            </w:r>
            <w:r w:rsidRPr="00AD73EA">
              <w:rPr>
                <w:rFonts w:eastAsia="Verdana" w:cstheme="minorHAnsi"/>
                <w:color w:val="262626" w:themeColor="text1" w:themeTint="D9"/>
              </w:rPr>
              <w:t>:</w:t>
            </w:r>
          </w:p>
          <w:p w:rsidRPr="00AD73EA" w:rsidR="3D19B4E3" w:rsidP="3D19B4E3" w:rsidRDefault="3D19B4E3" w14:paraId="548BA865" w14:textId="46AEE201">
            <w:pPr>
              <w:pStyle w:val="Lijstalinea"/>
              <w:numPr>
                <w:ilvl w:val="0"/>
                <w:numId w:val="33"/>
              </w:numPr>
              <w:shd w:val="clear" w:color="auto" w:fill="FFFFFF" w:themeFill="background1"/>
              <w:spacing w:beforeAutospacing="1" w:afterAutospacing="1"/>
              <w:rPr>
                <w:rFonts w:eastAsia="Verdana" w:cstheme="minorHAnsi"/>
                <w:color w:val="262626" w:themeColor="text1" w:themeTint="D9"/>
              </w:rPr>
            </w:pPr>
            <w:r w:rsidRPr="00AD73EA">
              <w:rPr>
                <w:rFonts w:eastAsia="Verdana" w:cstheme="minorHAnsi"/>
                <w:color w:val="262626" w:themeColor="text1" w:themeTint="D9"/>
              </w:rPr>
              <w:t xml:space="preserve">Totale R-waarde van een raamkozijn </w:t>
            </w:r>
          </w:p>
          <w:p w:rsidRPr="00AD73EA" w:rsidR="3D19B4E3" w:rsidP="3D19B4E3" w:rsidRDefault="3D19B4E3" w14:paraId="60C14CF2" w14:textId="3E211E06">
            <w:pPr>
              <w:pStyle w:val="Lijstalinea"/>
              <w:numPr>
                <w:ilvl w:val="0"/>
                <w:numId w:val="33"/>
              </w:numPr>
              <w:shd w:val="clear" w:color="auto" w:fill="FFFFFF" w:themeFill="background1"/>
              <w:spacing w:beforeAutospacing="1" w:afterAutospacing="1"/>
              <w:rPr>
                <w:rFonts w:eastAsia="Verdana" w:cstheme="minorHAnsi"/>
                <w:color w:val="262626" w:themeColor="text1" w:themeTint="D9"/>
              </w:rPr>
            </w:pPr>
            <w:r w:rsidRPr="00AD73EA">
              <w:rPr>
                <w:rFonts w:eastAsia="Verdana" w:cstheme="minorHAnsi"/>
                <w:color w:val="262626" w:themeColor="text1" w:themeTint="D9"/>
              </w:rPr>
              <w:t xml:space="preserve">Totale R-waarde van een dak </w:t>
            </w:r>
          </w:p>
          <w:p w:rsidRPr="00AD73EA" w:rsidR="3D19B4E3" w:rsidP="3D19B4E3" w:rsidRDefault="3D19B4E3" w14:paraId="67E7E852" w14:textId="08E19F68">
            <w:pPr>
              <w:pStyle w:val="Lijstalinea"/>
              <w:numPr>
                <w:ilvl w:val="0"/>
                <w:numId w:val="33"/>
              </w:numPr>
              <w:shd w:val="clear" w:color="auto" w:fill="FFFFFF" w:themeFill="background1"/>
              <w:spacing w:beforeAutospacing="1" w:afterAutospacing="1"/>
              <w:rPr>
                <w:rFonts w:eastAsia="Verdana" w:cstheme="minorHAnsi"/>
                <w:color w:val="262626" w:themeColor="text1" w:themeTint="D9"/>
              </w:rPr>
            </w:pPr>
            <w:r w:rsidRPr="00AD73EA">
              <w:rPr>
                <w:rFonts w:eastAsia="Verdana" w:cstheme="minorHAnsi"/>
                <w:color w:val="262626" w:themeColor="text1" w:themeTint="D9"/>
              </w:rPr>
              <w:t>…</w:t>
            </w:r>
          </w:p>
          <w:p w:rsidRPr="00AD73EA" w:rsidR="3D19B4E3" w:rsidP="3D19B4E3" w:rsidRDefault="3D19B4E3" w14:paraId="340B51D8" w14:textId="4F467231">
            <w:pPr>
              <w:shd w:val="clear" w:color="auto" w:fill="FFFFFF" w:themeFill="background1"/>
              <w:spacing w:beforeAutospacing="1" w:afterAutospacing="1"/>
              <w:ind w:left="360"/>
              <w:rPr>
                <w:rFonts w:eastAsia="Verdana" w:cstheme="minorHAnsi"/>
                <w:color w:val="262626" w:themeColor="text1" w:themeTint="D9"/>
              </w:rPr>
            </w:pPr>
          </w:p>
        </w:tc>
      </w:tr>
    </w:tbl>
    <w:p w:rsidR="3D19B4E3" w:rsidP="3D19B4E3" w:rsidRDefault="3D19B4E3" w14:paraId="0787FF47" w14:textId="4FAAEF6D"/>
    <w:p w:rsidR="3D19B4E3" w:rsidRDefault="3D19B4E3" w14:paraId="24776305" w14:textId="40F500E7">
      <w:r>
        <w:br w:type="page"/>
      </w:r>
    </w:p>
    <w:tbl>
      <w:tblPr>
        <w:tblStyle w:val="Tabelraster"/>
        <w:tblW w:w="0" w:type="auto"/>
        <w:tblLook w:val="04A0" w:firstRow="1" w:lastRow="0" w:firstColumn="1" w:lastColumn="0" w:noHBand="0" w:noVBand="1"/>
      </w:tblPr>
      <w:tblGrid>
        <w:gridCol w:w="3180"/>
        <w:gridCol w:w="2829"/>
        <w:gridCol w:w="7704"/>
      </w:tblGrid>
      <w:tr w:rsidRPr="00AD73EA" w:rsidR="3D19B4E3" w:rsidTr="3D19B4E3" w14:paraId="59B64194" w14:textId="77777777">
        <w:tc>
          <w:tcPr>
            <w:tcW w:w="3180" w:type="dxa"/>
          </w:tcPr>
          <w:p w:rsidRPr="00AD73EA" w:rsidR="3D19B4E3" w:rsidP="3D19B4E3" w:rsidRDefault="3D19B4E3" w14:paraId="7BEB962F" w14:textId="77777777">
            <w:pPr>
              <w:rPr>
                <w:rFonts w:eastAsia="Verdana" w:cstheme="minorHAnsi"/>
              </w:rPr>
            </w:pPr>
            <w:r w:rsidRPr="00AD73EA">
              <w:rPr>
                <w:rFonts w:eastAsia="Verdana" w:cstheme="minorHAnsi"/>
              </w:rPr>
              <w:lastRenderedPageBreak/>
              <w:t>schetsen</w:t>
            </w:r>
          </w:p>
        </w:tc>
        <w:tc>
          <w:tcPr>
            <w:tcW w:w="2829" w:type="dxa"/>
          </w:tcPr>
          <w:p w:rsidRPr="00AD73EA" w:rsidR="3D19B4E3" w:rsidP="3D19B4E3" w:rsidRDefault="3D19B4E3" w14:paraId="3D688491" w14:textId="4094A63E">
            <w:pPr>
              <w:rPr>
                <w:rFonts w:eastAsia="Verdana" w:cstheme="minorHAnsi"/>
                <w:color w:val="000000" w:themeColor="text1"/>
              </w:rPr>
            </w:pPr>
            <w:r w:rsidRPr="00AD73EA">
              <w:rPr>
                <w:rFonts w:eastAsia="Verdana" w:cstheme="minorHAnsi"/>
                <w:color w:val="000000" w:themeColor="text1"/>
              </w:rPr>
              <w:t>In deze context letterlijk als ‘grafisch schetsen’ opvatten, namelijk het in hoofdlijnen tekenen of door middel van een eenvoudige tekening beschrijven.</w:t>
            </w:r>
          </w:p>
        </w:tc>
        <w:tc>
          <w:tcPr>
            <w:tcW w:w="7704" w:type="dxa"/>
          </w:tcPr>
          <w:p w:rsidRPr="00AD73EA" w:rsidR="3D19B4E3" w:rsidP="3D19B4E3" w:rsidRDefault="3D19B4E3" w14:paraId="7F21FC89" w14:textId="12276D54">
            <w:pPr>
              <w:pStyle w:val="Lijstalinea"/>
              <w:numPr>
                <w:ilvl w:val="0"/>
                <w:numId w:val="34"/>
              </w:numPr>
              <w:rPr>
                <w:rFonts w:eastAsia="Verdana" w:cstheme="minorHAnsi"/>
                <w:color w:val="000000" w:themeColor="text1"/>
              </w:rPr>
            </w:pPr>
            <w:r w:rsidRPr="00AD73EA">
              <w:rPr>
                <w:rFonts w:eastAsia="Verdana" w:cstheme="minorHAnsi"/>
                <w:color w:val="000000" w:themeColor="text1"/>
              </w:rPr>
              <w:t>De leerlingen schetsen het magnetisch veld door magnetische veldlijnen.</w:t>
            </w:r>
          </w:p>
          <w:p w:rsidRPr="00AD73EA" w:rsidR="3D19B4E3" w:rsidP="3D19B4E3" w:rsidRDefault="3D19B4E3" w14:paraId="6B6BEAF0" w14:textId="0D3B41D3">
            <w:pPr>
              <w:spacing w:after="160" w:line="259" w:lineRule="auto"/>
              <w:jc w:val="center"/>
              <w:rPr>
                <w:rFonts w:cstheme="minorHAnsi"/>
              </w:rPr>
            </w:pPr>
            <w:r w:rsidRPr="00AD73EA">
              <w:rPr>
                <w:rFonts w:cstheme="minorHAnsi"/>
                <w:noProof/>
              </w:rPr>
              <w:drawing>
                <wp:inline distT="0" distB="0" distL="0" distR="0" wp14:anchorId="1FED4853" wp14:editId="11B25344">
                  <wp:extent cx="2095500" cy="1562100"/>
                  <wp:effectExtent l="0" t="0" r="0" b="0"/>
                  <wp:docPr id="1767653207" name="Picture 1209136640" descr="https://upload.wikimedia.org/wikipedia/commons/thumb/0/0c/VFPt_cylindrical_magnet_thumb.svg/220px-VFPt_cylindrical_magnet_thumb.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136640"/>
                          <pic:cNvPicPr/>
                        </pic:nvPicPr>
                        <pic:blipFill>
                          <a:blip r:embed="rId17">
                            <a:extLst>
                              <a:ext uri="{28A0092B-C50C-407E-A947-70E740481C1C}">
                                <a14:useLocalDpi xmlns:a14="http://schemas.microsoft.com/office/drawing/2010/main" val="0"/>
                              </a:ext>
                            </a:extLst>
                          </a:blip>
                          <a:stretch>
                            <a:fillRect/>
                          </a:stretch>
                        </pic:blipFill>
                        <pic:spPr>
                          <a:xfrm>
                            <a:off x="0" y="0"/>
                            <a:ext cx="2095500" cy="1562100"/>
                          </a:xfrm>
                          <a:prstGeom prst="rect">
                            <a:avLst/>
                          </a:prstGeom>
                        </pic:spPr>
                      </pic:pic>
                    </a:graphicData>
                  </a:graphic>
                </wp:inline>
              </w:drawing>
            </w:r>
          </w:p>
          <w:p w:rsidRPr="00AD73EA" w:rsidR="3D19B4E3" w:rsidP="3D19B4E3" w:rsidRDefault="3D19B4E3" w14:paraId="1F941234" w14:textId="01108587">
            <w:pPr>
              <w:spacing w:after="160" w:line="259" w:lineRule="auto"/>
              <w:jc w:val="center"/>
              <w:rPr>
                <w:rFonts w:cstheme="minorHAnsi"/>
              </w:rPr>
            </w:pPr>
          </w:p>
          <w:p w:rsidRPr="00AD73EA" w:rsidR="3D19B4E3" w:rsidP="3D19B4E3" w:rsidRDefault="3D19B4E3" w14:paraId="1DBBD0E8" w14:textId="37A30069">
            <w:pPr>
              <w:pStyle w:val="Lijstalinea"/>
              <w:numPr>
                <w:ilvl w:val="0"/>
                <w:numId w:val="34"/>
              </w:numPr>
              <w:rPr>
                <w:rFonts w:eastAsia="Verdana" w:cstheme="minorHAnsi"/>
                <w:color w:val="000000" w:themeColor="text1"/>
              </w:rPr>
            </w:pPr>
            <w:r w:rsidRPr="00AD73EA">
              <w:rPr>
                <w:rFonts w:eastAsia="Verdana" w:cstheme="minorHAnsi"/>
                <w:color w:val="000000" w:themeColor="text1"/>
              </w:rPr>
              <w:t>De leerlingen schetsen handmatig een ontwerp in functie van de schilderopdracht.</w:t>
            </w:r>
          </w:p>
          <w:p w:rsidRPr="00AD73EA" w:rsidR="3D19B4E3" w:rsidP="3D19B4E3" w:rsidRDefault="3D19B4E3" w14:paraId="0830177E" w14:textId="0E856BBE">
            <w:pPr>
              <w:pStyle w:val="Lijstalinea"/>
              <w:numPr>
                <w:ilvl w:val="0"/>
                <w:numId w:val="34"/>
              </w:numPr>
              <w:rPr>
                <w:rFonts w:eastAsia="Verdana" w:cstheme="minorHAnsi"/>
                <w:color w:val="000000" w:themeColor="text1"/>
              </w:rPr>
            </w:pPr>
            <w:r w:rsidRPr="00AD73EA">
              <w:rPr>
                <w:rFonts w:eastAsia="Verdana" w:cstheme="minorHAnsi"/>
                <w:color w:val="000000" w:themeColor="text1"/>
              </w:rPr>
              <w:t>De leerlingen maken een situatieschets ter voorbereiding van een digitale ontwerptekening.</w:t>
            </w:r>
          </w:p>
          <w:p w:rsidRPr="00AD73EA" w:rsidR="3D19B4E3" w:rsidP="3D19B4E3" w:rsidRDefault="3D19B4E3" w14:paraId="175DC231" w14:textId="212B4182">
            <w:pPr>
              <w:rPr>
                <w:rFonts w:eastAsia="Verdana" w:cstheme="minorHAnsi"/>
              </w:rPr>
            </w:pPr>
          </w:p>
        </w:tc>
      </w:tr>
    </w:tbl>
    <w:p w:rsidR="3D19B4E3" w:rsidP="3D19B4E3" w:rsidRDefault="3D19B4E3" w14:paraId="2B088094" w14:textId="1D706507"/>
    <w:p w:rsidR="3D19B4E3" w:rsidRDefault="3D19B4E3" w14:paraId="6319F79B" w14:textId="00FE3CBB">
      <w:r>
        <w:br w:type="page"/>
      </w:r>
    </w:p>
    <w:tbl>
      <w:tblPr>
        <w:tblStyle w:val="Tabelraster"/>
        <w:tblW w:w="0" w:type="auto"/>
        <w:tblLook w:val="04A0" w:firstRow="1" w:lastRow="0" w:firstColumn="1" w:lastColumn="0" w:noHBand="0" w:noVBand="1"/>
      </w:tblPr>
      <w:tblGrid>
        <w:gridCol w:w="3180"/>
        <w:gridCol w:w="2829"/>
        <w:gridCol w:w="7704"/>
      </w:tblGrid>
      <w:tr w:rsidRPr="00AD73EA" w:rsidR="3D19B4E3" w:rsidTr="3D19B4E3" w14:paraId="0BC4EFAC" w14:textId="77777777">
        <w:tc>
          <w:tcPr>
            <w:tcW w:w="3180" w:type="dxa"/>
          </w:tcPr>
          <w:p w:rsidRPr="00AD73EA" w:rsidR="3D19B4E3" w:rsidP="3D19B4E3" w:rsidRDefault="3D19B4E3" w14:paraId="7862C4FA" w14:textId="77777777">
            <w:pPr>
              <w:rPr>
                <w:rFonts w:eastAsia="Verdana" w:cstheme="minorHAnsi"/>
              </w:rPr>
            </w:pPr>
            <w:r w:rsidRPr="00AD73EA">
              <w:rPr>
                <w:rFonts w:eastAsia="Verdana" w:cstheme="minorHAnsi"/>
              </w:rPr>
              <w:lastRenderedPageBreak/>
              <w:t>toelichten</w:t>
            </w:r>
          </w:p>
        </w:tc>
        <w:tc>
          <w:tcPr>
            <w:tcW w:w="2829" w:type="dxa"/>
          </w:tcPr>
          <w:p w:rsidRPr="00AD73EA" w:rsidR="3D19B4E3" w:rsidP="3D19B4E3" w:rsidRDefault="3D19B4E3" w14:paraId="7BA24748" w14:textId="53432D07">
            <w:pPr>
              <w:rPr>
                <w:rFonts w:eastAsia="Verdana" w:cstheme="minorHAnsi"/>
                <w:color w:val="000000" w:themeColor="text1"/>
              </w:rPr>
            </w:pPr>
            <w:r w:rsidRPr="00AD73EA">
              <w:rPr>
                <w:rFonts w:eastAsia="Verdana" w:cstheme="minorHAnsi"/>
                <w:color w:val="000000" w:themeColor="text1"/>
              </w:rPr>
              <w:t>Iets uitleggen of verduidelijken aan de hand van bijvoorbeeld, een grafiek, een schets, een foto of een eigen gegeven voorbeeld.</w:t>
            </w:r>
          </w:p>
        </w:tc>
        <w:tc>
          <w:tcPr>
            <w:tcW w:w="7704" w:type="dxa"/>
          </w:tcPr>
          <w:p w:rsidRPr="00AD73EA" w:rsidR="3D19B4E3" w:rsidP="3D19B4E3" w:rsidRDefault="3D19B4E3" w14:paraId="24E32432" w14:textId="52381A2B">
            <w:pPr>
              <w:spacing w:line="257" w:lineRule="auto"/>
              <w:rPr>
                <w:rFonts w:eastAsia="Verdana" w:cstheme="minorHAnsi"/>
              </w:rPr>
            </w:pPr>
            <w:r w:rsidRPr="00AD73EA">
              <w:rPr>
                <w:rFonts w:eastAsia="Verdana" w:cstheme="minorHAnsi"/>
              </w:rPr>
              <w:t>De leerlingen lichten het begrip rotatie toe aan de hand van een voorbeeld:</w:t>
            </w:r>
          </w:p>
          <w:p w:rsidRPr="00AD73EA" w:rsidR="3D19B4E3" w:rsidP="3D19B4E3" w:rsidRDefault="3D19B4E3" w14:paraId="48102F87" w14:textId="5FCCE8DE">
            <w:pPr>
              <w:pStyle w:val="Lijstalinea"/>
              <w:numPr>
                <w:ilvl w:val="0"/>
                <w:numId w:val="35"/>
              </w:numPr>
              <w:spacing w:line="257" w:lineRule="auto"/>
              <w:rPr>
                <w:rFonts w:eastAsia="Verdana" w:cstheme="minorHAnsi"/>
              </w:rPr>
            </w:pPr>
            <w:r w:rsidRPr="00AD73EA">
              <w:rPr>
                <w:rFonts w:eastAsia="Verdana" w:cstheme="minorHAnsi"/>
              </w:rPr>
              <w:t>rotatie van een planeet om zijn as</w:t>
            </w:r>
          </w:p>
          <w:p w:rsidRPr="00AD73EA" w:rsidR="3D19B4E3" w:rsidP="3D19B4E3" w:rsidRDefault="3D19B4E3" w14:paraId="1255FC4D" w14:textId="79C1B2C4">
            <w:pPr>
              <w:pStyle w:val="Lijstalinea"/>
              <w:numPr>
                <w:ilvl w:val="0"/>
                <w:numId w:val="35"/>
              </w:numPr>
              <w:ind w:left="714" w:hanging="357"/>
              <w:rPr>
                <w:rFonts w:eastAsia="Verdana" w:cstheme="minorHAnsi"/>
              </w:rPr>
            </w:pPr>
            <w:r w:rsidRPr="00AD73EA">
              <w:rPr>
                <w:rFonts w:eastAsia="Verdana" w:cstheme="minorHAnsi"/>
              </w:rPr>
              <w:t>rotatie van een zaagblad in een cirkelzaag</w:t>
            </w:r>
          </w:p>
          <w:p w:rsidRPr="00AD73EA" w:rsidR="3D19B4E3" w:rsidP="3D19B4E3" w:rsidRDefault="3D19B4E3" w14:paraId="3C4A3812" w14:textId="082BD2DE">
            <w:pPr>
              <w:pStyle w:val="Lijstalinea"/>
              <w:numPr>
                <w:ilvl w:val="0"/>
                <w:numId w:val="35"/>
              </w:numPr>
              <w:rPr>
                <w:rFonts w:eastAsia="Verdana" w:cstheme="minorHAnsi"/>
                <w:color w:val="000000" w:themeColor="text1"/>
              </w:rPr>
            </w:pPr>
            <w:r w:rsidRPr="00AD73EA">
              <w:rPr>
                <w:rFonts w:eastAsia="Verdana" w:cstheme="minorHAnsi"/>
                <w:color w:val="000000" w:themeColor="text1"/>
              </w:rPr>
              <w:t xml:space="preserve">gecombineerd met translatie: tijdens het zwemmen is er rotatie in de knieën, </w:t>
            </w:r>
            <w:proofErr w:type="spellStart"/>
            <w:r w:rsidRPr="00AD73EA">
              <w:rPr>
                <w:rFonts w:eastAsia="Verdana" w:cstheme="minorHAnsi"/>
                <w:color w:val="000000" w:themeColor="text1"/>
              </w:rPr>
              <w:t>ellebogen</w:t>
            </w:r>
            <w:proofErr w:type="spellEnd"/>
            <w:r w:rsidRPr="00AD73EA">
              <w:rPr>
                <w:rFonts w:eastAsia="Verdana" w:cstheme="minorHAnsi"/>
                <w:color w:val="000000" w:themeColor="text1"/>
              </w:rPr>
              <w:t>, heupen en schouders en translatie omdat het lichaam zich verplaatst</w:t>
            </w:r>
          </w:p>
          <w:p w:rsidRPr="00AD73EA" w:rsidR="3D19B4E3" w:rsidP="3D19B4E3" w:rsidRDefault="3D19B4E3" w14:paraId="16B53AF5" w14:textId="633B6D6C">
            <w:pPr>
              <w:pStyle w:val="Lijstalinea"/>
              <w:numPr>
                <w:ilvl w:val="0"/>
                <w:numId w:val="35"/>
              </w:numPr>
              <w:spacing w:after="120"/>
              <w:ind w:left="714" w:hanging="357"/>
              <w:rPr>
                <w:rFonts w:eastAsia="Verdana" w:cstheme="minorHAnsi"/>
                <w:color w:val="000000" w:themeColor="text1"/>
              </w:rPr>
            </w:pPr>
            <w:r w:rsidRPr="00AD73EA">
              <w:rPr>
                <w:rFonts w:eastAsia="Verdana" w:cstheme="minorHAnsi"/>
                <w:color w:val="000000" w:themeColor="text1"/>
              </w:rPr>
              <w:t>gecombineerd met translatie: bij een bankschroef is er rotatie bij het draaien aan de hendel en translatie omdat de spanbek gaat heen en weer beweegt.</w:t>
            </w:r>
          </w:p>
          <w:p w:rsidRPr="00AD73EA" w:rsidR="3D19B4E3" w:rsidP="3D19B4E3" w:rsidRDefault="3D19B4E3" w14:paraId="23B3CADE" w14:textId="0DCEF00F">
            <w:pPr>
              <w:rPr>
                <w:rFonts w:eastAsia="Verdana" w:cstheme="minorHAnsi"/>
                <w:color w:val="000000" w:themeColor="text1"/>
              </w:rPr>
            </w:pPr>
            <w:r w:rsidRPr="00AD73EA">
              <w:rPr>
                <w:rFonts w:eastAsia="Verdana" w:cstheme="minorHAnsi"/>
              </w:rPr>
              <w:t xml:space="preserve">De leerlingen lichten het begrip rotatie toe aan de hand </w:t>
            </w:r>
            <w:r w:rsidRPr="00AD73EA">
              <w:rPr>
                <w:rFonts w:eastAsia="Verdana" w:cstheme="minorHAnsi"/>
                <w:color w:val="000000" w:themeColor="text1"/>
              </w:rPr>
              <w:t>van een foto:</w:t>
            </w:r>
          </w:p>
          <w:p w:rsidRPr="00AD73EA" w:rsidR="3D19B4E3" w:rsidP="3D19B4E3" w:rsidRDefault="3D19B4E3" w14:paraId="4FA053F3" w14:textId="11288A07">
            <w:pPr>
              <w:spacing w:after="160" w:line="259" w:lineRule="auto"/>
              <w:jc w:val="center"/>
              <w:rPr>
                <w:rFonts w:eastAsia="Verdana" w:cstheme="minorHAnsi"/>
                <w:color w:val="000000" w:themeColor="text1"/>
              </w:rPr>
            </w:pPr>
            <w:r w:rsidRPr="00AD73EA">
              <w:rPr>
                <w:rFonts w:cstheme="minorHAnsi"/>
                <w:noProof/>
              </w:rPr>
              <w:drawing>
                <wp:inline distT="0" distB="0" distL="0" distR="0" wp14:anchorId="594C63BB" wp14:editId="5E94E9B0">
                  <wp:extent cx="1898965" cy="2172018"/>
                  <wp:effectExtent l="0" t="0" r="0" b="0"/>
                  <wp:docPr id="635100014" name="Picture 1376256751" descr="https://upload.wikimedia.org/wikipedia/commons/thumb/e/e9/Giant_Skywheel_at_Adventureland%2C_Iowa.jpg/800px-Giant_Skywheel_at_Adventureland%2C_I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25675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8965" cy="2172018"/>
                          </a:xfrm>
                          <a:prstGeom prst="rect">
                            <a:avLst/>
                          </a:prstGeom>
                        </pic:spPr>
                      </pic:pic>
                    </a:graphicData>
                  </a:graphic>
                </wp:inline>
              </w:drawing>
            </w:r>
          </w:p>
          <w:p w:rsidRPr="00AD73EA" w:rsidR="3D19B4E3" w:rsidP="3D19B4E3" w:rsidRDefault="3D19B4E3" w14:paraId="62570D7D" w14:textId="09E68B34">
            <w:pPr>
              <w:rPr>
                <w:rFonts w:eastAsia="Verdana" w:cstheme="minorHAnsi"/>
                <w:color w:val="000000" w:themeColor="text1"/>
              </w:rPr>
            </w:pPr>
            <w:r w:rsidRPr="00AD73EA">
              <w:rPr>
                <w:rFonts w:eastAsia="Verdana" w:cstheme="minorHAnsi"/>
              </w:rPr>
              <w:t>De leerlingen lichten het begrip rotatie toe a</w:t>
            </w:r>
            <w:r w:rsidRPr="00AD73EA">
              <w:rPr>
                <w:rFonts w:eastAsia="Verdana" w:cstheme="minorHAnsi"/>
                <w:color w:val="000000" w:themeColor="text1"/>
              </w:rPr>
              <w:t>an de hand van een filmpje waarin ze de rotatie, translatie en de onderlinge omzetting aantonen:</w:t>
            </w:r>
          </w:p>
          <w:p w:rsidRPr="00AD73EA" w:rsidR="3D19B4E3" w:rsidP="3D19B4E3" w:rsidRDefault="00C9134C" w14:paraId="6835247B" w14:textId="1C472A3C">
            <w:pPr>
              <w:spacing w:after="160" w:line="259" w:lineRule="auto"/>
              <w:rPr>
                <w:rFonts w:eastAsia="Verdana" w:cstheme="minorHAnsi"/>
                <w:color w:val="000000" w:themeColor="text1"/>
              </w:rPr>
            </w:pPr>
            <w:hyperlink r:id="rId19">
              <w:r w:rsidRPr="00AD73EA" w:rsidR="3D19B4E3">
                <w:rPr>
                  <w:rStyle w:val="Hyperlink"/>
                  <w:rFonts w:eastAsia="Verdana" w:cstheme="minorHAnsi"/>
                </w:rPr>
                <w:t>https://www.youtube.com/watch?v=XIlm81gP3sM</w:t>
              </w:r>
            </w:hyperlink>
          </w:p>
          <w:p w:rsidRPr="00AD73EA" w:rsidR="3D19B4E3" w:rsidP="3D19B4E3" w:rsidRDefault="3D19B4E3" w14:paraId="4DB7DE31" w14:textId="1A22DE68">
            <w:pPr>
              <w:rPr>
                <w:rFonts w:eastAsia="Verdana" w:cstheme="minorHAnsi"/>
              </w:rPr>
            </w:pPr>
          </w:p>
        </w:tc>
      </w:tr>
    </w:tbl>
    <w:p w:rsidR="3D19B4E3" w:rsidRDefault="3D19B4E3" w14:paraId="6B3536C6" w14:textId="042CFDD4">
      <w:r>
        <w:br w:type="page"/>
      </w:r>
    </w:p>
    <w:tbl>
      <w:tblPr>
        <w:tblStyle w:val="Tabelraster"/>
        <w:tblW w:w="13713" w:type="dxa"/>
        <w:tblLook w:val="04A0" w:firstRow="1" w:lastRow="0" w:firstColumn="1" w:lastColumn="0" w:noHBand="0" w:noVBand="1"/>
      </w:tblPr>
      <w:tblGrid>
        <w:gridCol w:w="3180"/>
        <w:gridCol w:w="2829"/>
        <w:gridCol w:w="7704"/>
      </w:tblGrid>
      <w:tr w:rsidRPr="00AD73EA" w:rsidR="007E2CA5" w:rsidTr="3D19B4E3" w14:paraId="61B54517" w14:textId="77777777">
        <w:tc>
          <w:tcPr>
            <w:tcW w:w="3180" w:type="dxa"/>
          </w:tcPr>
          <w:p w:rsidRPr="00AD73EA" w:rsidR="007E2CA5" w:rsidP="3D19B4E3" w:rsidRDefault="43066432" w14:paraId="225B228A" w14:textId="77777777">
            <w:pPr>
              <w:rPr>
                <w:rFonts w:eastAsia="Verdana" w:cstheme="minorHAnsi"/>
              </w:rPr>
            </w:pPr>
            <w:r w:rsidRPr="00AD73EA">
              <w:rPr>
                <w:rFonts w:eastAsia="Verdana" w:cstheme="minorHAnsi"/>
              </w:rPr>
              <w:lastRenderedPageBreak/>
              <w:t>vergelijken</w:t>
            </w:r>
          </w:p>
        </w:tc>
        <w:tc>
          <w:tcPr>
            <w:tcW w:w="2829" w:type="dxa"/>
          </w:tcPr>
          <w:p w:rsidRPr="00AD73EA" w:rsidR="007E2CA5" w:rsidP="3D19B4E3" w:rsidRDefault="0EE02682" w14:paraId="1D48DAA2" w14:textId="14B54A3F">
            <w:pPr>
              <w:rPr>
                <w:rFonts w:eastAsia="Verdana" w:cstheme="minorHAnsi"/>
              </w:rPr>
            </w:pPr>
            <w:r w:rsidRPr="00AD73EA">
              <w:rPr>
                <w:rFonts w:eastAsia="Verdana" w:cstheme="minorHAnsi"/>
              </w:rPr>
              <w:t>H</w:t>
            </w:r>
            <w:r w:rsidRPr="00AD73EA" w:rsidR="4C95B079">
              <w:rPr>
                <w:rFonts w:eastAsia="Verdana" w:cstheme="minorHAnsi"/>
              </w:rPr>
              <w:t>et bestuderen van overeenkomsten en verschillen tussen verschillende zaken</w:t>
            </w:r>
            <w:r w:rsidRPr="00AD73EA" w:rsidR="1C2EB498">
              <w:rPr>
                <w:rFonts w:eastAsia="Verdana" w:cstheme="minorHAnsi"/>
              </w:rPr>
              <w:t>.</w:t>
            </w:r>
          </w:p>
        </w:tc>
        <w:tc>
          <w:tcPr>
            <w:tcW w:w="7704" w:type="dxa"/>
          </w:tcPr>
          <w:p w:rsidRPr="00AD73EA" w:rsidR="007E2CA5" w:rsidP="3D19B4E3" w:rsidRDefault="1C2EB498" w14:paraId="46E8FAA6" w14:textId="77777777">
            <w:pPr>
              <w:rPr>
                <w:rFonts w:eastAsia="Verdana" w:cstheme="minorHAnsi"/>
              </w:rPr>
            </w:pPr>
            <w:r w:rsidRPr="00AD73EA">
              <w:rPr>
                <w:rFonts w:eastAsia="Verdana" w:cstheme="minorHAnsi"/>
              </w:rPr>
              <w:t xml:space="preserve">Wat zijn de overeenkomsten van ferro </w:t>
            </w:r>
            <w:r w:rsidRPr="00AD73EA" w:rsidR="20DBA2BF">
              <w:rPr>
                <w:rFonts w:eastAsia="Verdana" w:cstheme="minorHAnsi"/>
              </w:rPr>
              <w:t xml:space="preserve">en </w:t>
            </w:r>
            <w:r w:rsidRPr="00AD73EA" w:rsidR="170B9CCB">
              <w:rPr>
                <w:rFonts w:eastAsia="Verdana" w:cstheme="minorHAnsi"/>
              </w:rPr>
              <w:t>non-ferrometalen en wat zijn de verschillen tussen ferro en non-ferrometalen.</w:t>
            </w:r>
          </w:p>
          <w:p w:rsidRPr="00AD73EA" w:rsidR="00DB32A9" w:rsidP="3D19B4E3" w:rsidRDefault="00DB32A9" w14:paraId="6C21FFC1" w14:textId="77777777">
            <w:pPr>
              <w:rPr>
                <w:rFonts w:eastAsia="Verdana" w:cstheme="minorHAnsi"/>
              </w:rPr>
            </w:pPr>
          </w:p>
          <w:p w:rsidRPr="00AD73EA" w:rsidR="003E31BE" w:rsidP="3D19B4E3" w:rsidRDefault="5E25DBEA" w14:paraId="623801C5" w14:textId="16369C67">
            <w:pPr>
              <w:rPr>
                <w:rFonts w:eastAsia="Verdana" w:cstheme="minorHAnsi"/>
              </w:rPr>
            </w:pPr>
            <w:r w:rsidRPr="00AD73EA">
              <w:rPr>
                <w:rFonts w:eastAsia="Verdana" w:cstheme="minorHAnsi"/>
              </w:rPr>
              <w:t xml:space="preserve">Vergelijken van </w:t>
            </w:r>
            <w:r w:rsidRPr="00AD73EA" w:rsidR="34913256">
              <w:rPr>
                <w:rFonts w:eastAsia="Verdana" w:cstheme="minorHAnsi"/>
              </w:rPr>
              <w:t xml:space="preserve">verschillende </w:t>
            </w:r>
            <w:r w:rsidRPr="00AD73EA" w:rsidR="226292A0">
              <w:rPr>
                <w:rFonts w:eastAsia="Verdana" w:cstheme="minorHAnsi"/>
              </w:rPr>
              <w:t xml:space="preserve">soorten </w:t>
            </w:r>
            <w:r w:rsidRPr="00AD73EA" w:rsidR="6EBF20CC">
              <w:rPr>
                <w:rFonts w:eastAsia="Verdana" w:cstheme="minorHAnsi"/>
              </w:rPr>
              <w:t xml:space="preserve">bouwmaterialen </w:t>
            </w:r>
            <w:r w:rsidRPr="00AD73EA" w:rsidR="226292A0">
              <w:rPr>
                <w:rFonts w:eastAsia="Verdana" w:cstheme="minorHAnsi"/>
              </w:rPr>
              <w:t xml:space="preserve">op vlak van </w:t>
            </w:r>
            <w:r w:rsidRPr="00AD73EA" w:rsidR="6EBF20CC">
              <w:rPr>
                <w:rFonts w:eastAsia="Verdana" w:cstheme="minorHAnsi"/>
              </w:rPr>
              <w:t xml:space="preserve">thermische </w:t>
            </w:r>
            <w:r w:rsidRPr="00AD73EA" w:rsidR="5F94E320">
              <w:rPr>
                <w:rFonts w:eastAsia="Verdana" w:cstheme="minorHAnsi"/>
              </w:rPr>
              <w:t>eigenschappen (</w:t>
            </w:r>
            <w:r w:rsidRPr="00AD73EA" w:rsidR="4F8A421C">
              <w:rPr>
                <w:rFonts w:eastAsia="Verdana" w:cstheme="minorHAnsi"/>
              </w:rPr>
              <w:t xml:space="preserve">warmtegeleidingscoëfficiënt, </w:t>
            </w:r>
            <w:r w:rsidRPr="00AD73EA" w:rsidR="326696F1">
              <w:rPr>
                <w:rFonts w:eastAsia="Verdana" w:cstheme="minorHAnsi"/>
              </w:rPr>
              <w:t xml:space="preserve">thermische weerstand, </w:t>
            </w:r>
            <w:r w:rsidRPr="00AD73EA" w:rsidR="43E78E1A">
              <w:rPr>
                <w:rFonts w:eastAsia="Verdana" w:cstheme="minorHAnsi"/>
              </w:rPr>
              <w:t>warmtecapaciteit, …)</w:t>
            </w:r>
          </w:p>
          <w:p w:rsidRPr="00AD73EA" w:rsidR="003E31BE" w:rsidP="3D19B4E3" w:rsidRDefault="003E31BE" w14:paraId="0EF82BCE" w14:textId="475210F9">
            <w:pPr>
              <w:rPr>
                <w:rFonts w:eastAsia="Verdana" w:cstheme="minorHAnsi"/>
              </w:rPr>
            </w:pPr>
          </w:p>
        </w:tc>
      </w:tr>
      <w:tr w:rsidRPr="00AD73EA" w:rsidR="007E2CA5" w:rsidTr="3D19B4E3" w14:paraId="73F6F16D" w14:textId="77777777">
        <w:tc>
          <w:tcPr>
            <w:tcW w:w="3180" w:type="dxa"/>
          </w:tcPr>
          <w:p w:rsidRPr="00AD73EA" w:rsidR="007E2CA5" w:rsidP="3D19B4E3" w:rsidRDefault="43066432" w14:paraId="02287999" w14:textId="77777777">
            <w:pPr>
              <w:rPr>
                <w:rFonts w:eastAsia="Verdana" w:cstheme="minorHAnsi"/>
              </w:rPr>
            </w:pPr>
            <w:r w:rsidRPr="00AD73EA">
              <w:rPr>
                <w:rFonts w:eastAsia="Verdana" w:cstheme="minorHAnsi"/>
              </w:rPr>
              <w:t>verklaren</w:t>
            </w:r>
          </w:p>
        </w:tc>
        <w:tc>
          <w:tcPr>
            <w:tcW w:w="2829" w:type="dxa"/>
          </w:tcPr>
          <w:p w:rsidRPr="00AD73EA" w:rsidR="007E2CA5" w:rsidP="3D19B4E3" w:rsidRDefault="46D35CC0" w14:paraId="65CD87D2" w14:textId="78B0200E">
            <w:pPr>
              <w:spacing w:after="160" w:line="259" w:lineRule="auto"/>
              <w:rPr>
                <w:rFonts w:eastAsia="Verdana" w:cstheme="minorHAnsi"/>
              </w:rPr>
            </w:pPr>
            <w:r w:rsidRPr="00AD73EA">
              <w:rPr>
                <w:rFonts w:eastAsia="Verdana" w:cstheme="minorHAnsi"/>
              </w:rPr>
              <w:t>Toelichten</w:t>
            </w:r>
            <w:r w:rsidRPr="00AD73EA" w:rsidR="27CF589D">
              <w:rPr>
                <w:rFonts w:eastAsia="Verdana" w:cstheme="minorHAnsi"/>
              </w:rPr>
              <w:t xml:space="preserve"> van </w:t>
            </w:r>
            <w:r w:rsidRPr="00AD73EA">
              <w:rPr>
                <w:rFonts w:eastAsia="Verdana" w:cstheme="minorHAnsi"/>
              </w:rPr>
              <w:t>een oorzaak-gevolgrelatie.</w:t>
            </w:r>
          </w:p>
        </w:tc>
        <w:tc>
          <w:tcPr>
            <w:tcW w:w="7704" w:type="dxa"/>
          </w:tcPr>
          <w:p w:rsidRPr="00AD73EA" w:rsidR="007E2CA5" w:rsidP="3D19B4E3" w:rsidRDefault="39CEFFEA" w14:paraId="7B426F17" w14:textId="45199A0A">
            <w:pPr>
              <w:pStyle w:val="Lijstalinea"/>
              <w:numPr>
                <w:ilvl w:val="0"/>
                <w:numId w:val="22"/>
              </w:numPr>
              <w:rPr>
                <w:rFonts w:eastAsia="Verdana" w:cstheme="minorHAnsi"/>
              </w:rPr>
            </w:pPr>
            <w:r w:rsidRPr="00AD73EA">
              <w:rPr>
                <w:rFonts w:eastAsia="Verdana" w:cstheme="minorHAnsi"/>
              </w:rPr>
              <w:t>De leerlingen verklaren het evenwicht van een lichaam aan de hand van de evenwichtsvoorwaarden</w:t>
            </w:r>
            <w:r w:rsidRPr="00AD73EA" w:rsidR="7A435DB0">
              <w:rPr>
                <w:rFonts w:eastAsia="Verdana" w:cstheme="minorHAnsi"/>
              </w:rPr>
              <w:t>.</w:t>
            </w:r>
          </w:p>
          <w:p w:rsidRPr="00AD73EA" w:rsidR="007E2CA5" w:rsidP="3D19B4E3" w:rsidRDefault="07813E6D" w14:paraId="56D873C1" w14:textId="4C82C97E">
            <w:pPr>
              <w:pStyle w:val="Lijstalinea"/>
              <w:numPr>
                <w:ilvl w:val="0"/>
                <w:numId w:val="22"/>
              </w:numPr>
              <w:rPr>
                <w:rFonts w:eastAsia="Verdana" w:cstheme="minorHAnsi"/>
              </w:rPr>
            </w:pPr>
            <w:r w:rsidRPr="00AD73EA">
              <w:rPr>
                <w:rFonts w:eastAsia="Verdana" w:cstheme="minorHAnsi"/>
              </w:rPr>
              <w:t>De l</w:t>
            </w:r>
            <w:r w:rsidRPr="00AD73EA" w:rsidR="39CEFFEA">
              <w:rPr>
                <w:rFonts w:eastAsia="Verdana" w:cstheme="minorHAnsi"/>
              </w:rPr>
              <w:t>eerlingen verklaren wat het gevolg is indien bijvoorbeeld de som van alle krachten niet nul is bij een voorwerp.</w:t>
            </w:r>
          </w:p>
          <w:p w:rsidRPr="00AD73EA" w:rsidR="00240CD1" w:rsidP="3D19B4E3" w:rsidRDefault="07813E6D" w14:paraId="24DCF2B2" w14:textId="73C43E9D">
            <w:pPr>
              <w:pStyle w:val="Lijstalinea"/>
              <w:numPr>
                <w:ilvl w:val="0"/>
                <w:numId w:val="22"/>
              </w:numPr>
              <w:rPr>
                <w:rFonts w:eastAsia="Verdana" w:cstheme="minorHAnsi"/>
              </w:rPr>
            </w:pPr>
            <w:r w:rsidRPr="00AD73EA">
              <w:rPr>
                <w:rFonts w:eastAsia="Verdana" w:cstheme="minorHAnsi"/>
              </w:rPr>
              <w:t>De l</w:t>
            </w:r>
            <w:r w:rsidRPr="00AD73EA" w:rsidR="7A435DB0">
              <w:rPr>
                <w:rFonts w:eastAsia="Verdana" w:cstheme="minorHAnsi"/>
              </w:rPr>
              <w:t xml:space="preserve">eerlingen verklaren wat de gevolgen zijn indien een foute draaisnelheid </w:t>
            </w:r>
            <w:r w:rsidRPr="00AD73EA" w:rsidR="49083F64">
              <w:rPr>
                <w:rFonts w:eastAsia="Verdana" w:cstheme="minorHAnsi"/>
              </w:rPr>
              <w:t>gekozen wordt bij het frezen in functie van het te bewerken materiaal.</w:t>
            </w:r>
          </w:p>
          <w:p w:rsidRPr="00AD73EA" w:rsidR="007E23CC" w:rsidP="3D19B4E3" w:rsidRDefault="07813E6D" w14:paraId="16B0962B" w14:textId="5EAEF793">
            <w:pPr>
              <w:pStyle w:val="Lijstalinea"/>
              <w:numPr>
                <w:ilvl w:val="0"/>
                <w:numId w:val="22"/>
              </w:numPr>
              <w:rPr>
                <w:rFonts w:eastAsia="Verdana" w:cstheme="minorHAnsi"/>
              </w:rPr>
            </w:pPr>
            <w:r w:rsidRPr="00AD73EA">
              <w:rPr>
                <w:rFonts w:eastAsia="Verdana" w:cstheme="minorHAnsi"/>
              </w:rPr>
              <w:t xml:space="preserve">De leerlingen verklaren wat de langetermijngevolgen kunnen zijn van blootstelling </w:t>
            </w:r>
            <w:r w:rsidRPr="00AD73EA" w:rsidR="42B6A123">
              <w:rPr>
                <w:rFonts w:eastAsia="Verdana" w:cstheme="minorHAnsi"/>
              </w:rPr>
              <w:t>aan overmatig geluid.</w:t>
            </w:r>
          </w:p>
          <w:p w:rsidRPr="00AD73EA" w:rsidR="00465353" w:rsidP="3D19B4E3" w:rsidRDefault="66F46533" w14:paraId="795CA2D5" w14:textId="03002C78">
            <w:pPr>
              <w:pStyle w:val="Lijstalinea"/>
              <w:numPr>
                <w:ilvl w:val="0"/>
                <w:numId w:val="22"/>
              </w:numPr>
              <w:rPr>
                <w:rFonts w:eastAsia="Verdana" w:cstheme="minorHAnsi"/>
              </w:rPr>
            </w:pPr>
            <w:r w:rsidRPr="00AD73EA">
              <w:rPr>
                <w:rFonts w:eastAsia="Verdana" w:cstheme="minorHAnsi"/>
              </w:rPr>
              <w:t>…</w:t>
            </w:r>
          </w:p>
          <w:p w:rsidRPr="00AD73EA" w:rsidR="007E2CA5" w:rsidP="3D19B4E3" w:rsidRDefault="007E2CA5" w14:paraId="18E067B3" w14:textId="3D7A7787">
            <w:pPr>
              <w:rPr>
                <w:rFonts w:eastAsia="Verdana" w:cstheme="minorHAnsi"/>
              </w:rPr>
            </w:pPr>
          </w:p>
        </w:tc>
      </w:tr>
    </w:tbl>
    <w:p w:rsidR="007422F7" w:rsidP="007422F7" w:rsidRDefault="007422F7" w14:paraId="73FE3E58" w14:textId="77777777"/>
    <w:p w:rsidR="00A37C2F" w:rsidRDefault="00A37C2F" w14:paraId="5FB6247A" w14:textId="77777777">
      <w:pPr>
        <w:rPr>
          <w:rFonts w:asciiTheme="majorHAnsi" w:hAnsiTheme="majorHAnsi" w:eastAsiaTheme="majorEastAsia" w:cstheme="majorBidi"/>
          <w:color w:val="2E74B5" w:themeColor="accent1" w:themeShade="BF"/>
          <w:sz w:val="26"/>
          <w:szCs w:val="26"/>
        </w:rPr>
      </w:pPr>
      <w:r>
        <w:br w:type="page"/>
      </w:r>
    </w:p>
    <w:p w:rsidRPr="00AD73EA" w:rsidR="007422F7" w:rsidP="00AD73EA" w:rsidRDefault="61204BAF" w14:paraId="2F48A1CE" w14:textId="5AB507DE">
      <w:pPr>
        <w:pStyle w:val="Kop2"/>
        <w:spacing w:after="240"/>
      </w:pPr>
      <w:r w:rsidRPr="00AD73EA">
        <w:lastRenderedPageBreak/>
        <w:t>Beheersingsniveau ‘toepassen</w:t>
      </w:r>
      <w:r w:rsidRPr="00AD73EA" w:rsidR="53825E6C">
        <w:t>’</w:t>
      </w:r>
    </w:p>
    <w:tbl>
      <w:tblPr>
        <w:tblStyle w:val="Tabelraster"/>
        <w:tblW w:w="0" w:type="auto"/>
        <w:tblLook w:val="04A0" w:firstRow="1" w:lastRow="0" w:firstColumn="1" w:lastColumn="0" w:noHBand="0" w:noVBand="1"/>
      </w:tblPr>
      <w:tblGrid>
        <w:gridCol w:w="3180"/>
        <w:gridCol w:w="2829"/>
        <w:gridCol w:w="7704"/>
      </w:tblGrid>
      <w:tr w:rsidRPr="00AD73EA" w:rsidR="3D19B4E3" w:rsidTr="3D19B4E3" w14:paraId="731F7E1A" w14:textId="77777777">
        <w:tc>
          <w:tcPr>
            <w:tcW w:w="3180" w:type="dxa"/>
            <w:shd w:val="clear" w:color="auto" w:fill="E7E6E6" w:themeFill="background2"/>
          </w:tcPr>
          <w:p w:rsidRPr="00AD73EA" w:rsidR="3D19B4E3" w:rsidP="3D19B4E3" w:rsidRDefault="3D19B4E3" w14:paraId="74B22D01" w14:textId="77777777">
            <w:pPr>
              <w:rPr>
                <w:rFonts w:eastAsia="Verdana" w:cstheme="minorHAnsi"/>
                <w:b/>
                <w:bCs/>
              </w:rPr>
            </w:pPr>
            <w:r w:rsidRPr="00AD73EA">
              <w:rPr>
                <w:rFonts w:eastAsia="Verdana" w:cstheme="minorHAnsi"/>
                <w:b/>
                <w:bCs/>
              </w:rPr>
              <w:t>Handelingswerkwoord</w:t>
            </w:r>
          </w:p>
        </w:tc>
        <w:tc>
          <w:tcPr>
            <w:tcW w:w="2829" w:type="dxa"/>
            <w:shd w:val="clear" w:color="auto" w:fill="E7E6E6" w:themeFill="background2"/>
          </w:tcPr>
          <w:p w:rsidRPr="00AD73EA" w:rsidR="3D19B4E3" w:rsidP="3D19B4E3" w:rsidRDefault="3D19B4E3" w14:paraId="190DF0FC" w14:textId="77777777">
            <w:pPr>
              <w:rPr>
                <w:rFonts w:eastAsia="Verdana" w:cstheme="minorHAnsi"/>
                <w:b/>
                <w:bCs/>
              </w:rPr>
            </w:pPr>
            <w:r w:rsidRPr="00AD73EA">
              <w:rPr>
                <w:rFonts w:eastAsia="Verdana" w:cstheme="minorHAnsi"/>
                <w:b/>
                <w:bCs/>
              </w:rPr>
              <w:t>Beschrijving</w:t>
            </w:r>
          </w:p>
        </w:tc>
        <w:tc>
          <w:tcPr>
            <w:tcW w:w="7704" w:type="dxa"/>
            <w:shd w:val="clear" w:color="auto" w:fill="E7E6E6" w:themeFill="background2"/>
          </w:tcPr>
          <w:p w:rsidRPr="00AD73EA" w:rsidR="3D19B4E3" w:rsidP="3D19B4E3" w:rsidRDefault="3D19B4E3" w14:paraId="26DAF3A5" w14:textId="77777777">
            <w:pPr>
              <w:rPr>
                <w:rFonts w:eastAsia="Verdana" w:cstheme="minorHAnsi"/>
                <w:b/>
                <w:bCs/>
              </w:rPr>
            </w:pPr>
            <w:r w:rsidRPr="00AD73EA">
              <w:rPr>
                <w:rFonts w:eastAsia="Verdana" w:cstheme="minorHAnsi"/>
                <w:b/>
                <w:bCs/>
              </w:rPr>
              <w:t>Voorbeelden</w:t>
            </w:r>
          </w:p>
        </w:tc>
      </w:tr>
      <w:tr w:rsidRPr="00AD73EA" w:rsidR="3D19B4E3" w:rsidTr="3D19B4E3" w14:paraId="51E5889F" w14:textId="77777777">
        <w:tc>
          <w:tcPr>
            <w:tcW w:w="3180" w:type="dxa"/>
            <w:shd w:val="clear" w:color="auto" w:fill="auto"/>
          </w:tcPr>
          <w:p w:rsidRPr="00AD73EA" w:rsidR="3D19B4E3" w:rsidP="3D19B4E3" w:rsidRDefault="3D19B4E3" w14:paraId="3455964F" w14:textId="46FD0644">
            <w:pPr>
              <w:rPr>
                <w:rFonts w:eastAsia="Verdana" w:cstheme="minorHAnsi"/>
                <w:highlight w:val="yellow"/>
              </w:rPr>
            </w:pPr>
            <w:r w:rsidRPr="00AD73EA">
              <w:rPr>
                <w:rFonts w:eastAsia="Verdana" w:cstheme="minorHAnsi"/>
              </w:rPr>
              <w:t>bepalen</w:t>
            </w:r>
          </w:p>
        </w:tc>
        <w:tc>
          <w:tcPr>
            <w:tcW w:w="2829" w:type="dxa"/>
          </w:tcPr>
          <w:p w:rsidRPr="00AD73EA" w:rsidR="3D19B4E3" w:rsidP="3D19B4E3" w:rsidRDefault="3D19B4E3" w14:paraId="13D2DA46" w14:textId="77777777">
            <w:pPr>
              <w:rPr>
                <w:rFonts w:eastAsia="Verdana" w:cstheme="minorHAnsi"/>
              </w:rPr>
            </w:pPr>
          </w:p>
        </w:tc>
        <w:tc>
          <w:tcPr>
            <w:tcW w:w="7704" w:type="dxa"/>
          </w:tcPr>
          <w:p w:rsidRPr="00AD73EA" w:rsidR="3D19B4E3" w:rsidP="3D19B4E3" w:rsidRDefault="3D19B4E3" w14:paraId="61DAE6A4" w14:textId="7E860254">
            <w:pPr>
              <w:rPr>
                <w:rFonts w:eastAsia="Verdana" w:cstheme="minorHAnsi"/>
              </w:rPr>
            </w:pPr>
            <w:r w:rsidRPr="00AD73EA">
              <w:rPr>
                <w:rFonts w:eastAsia="Verdana" w:cstheme="minorHAnsi"/>
              </w:rPr>
              <w:t>Optimale werkvolgorde bepalen bij het vervaardigen van een onderdeel van een constructie.</w:t>
            </w:r>
          </w:p>
          <w:p w:rsidRPr="00AD73EA" w:rsidR="3D19B4E3" w:rsidP="3D19B4E3" w:rsidRDefault="3D19B4E3" w14:paraId="05FAA020" w14:textId="77777777">
            <w:pPr>
              <w:rPr>
                <w:rFonts w:eastAsia="Verdana" w:cstheme="minorHAnsi"/>
              </w:rPr>
            </w:pPr>
            <w:r w:rsidRPr="00AD73EA">
              <w:rPr>
                <w:rFonts w:eastAsia="Verdana" w:cstheme="minorHAnsi"/>
              </w:rPr>
              <w:t>Bepalen van de resultante van meerdere krachten die op een lichaam inwerken.</w:t>
            </w:r>
          </w:p>
          <w:p w:rsidRPr="00AD73EA" w:rsidR="3D19B4E3" w:rsidP="3D19B4E3" w:rsidRDefault="3D19B4E3" w14:paraId="5809879B" w14:textId="166E3E34">
            <w:pPr>
              <w:rPr>
                <w:rFonts w:eastAsia="Verdana" w:cstheme="minorHAnsi"/>
              </w:rPr>
            </w:pPr>
            <w:r w:rsidRPr="00AD73EA">
              <w:rPr>
                <w:rFonts w:eastAsia="Verdana" w:cstheme="minorHAnsi"/>
              </w:rPr>
              <w:t>…</w:t>
            </w:r>
          </w:p>
          <w:p w:rsidRPr="00AD73EA" w:rsidR="3D19B4E3" w:rsidP="3D19B4E3" w:rsidRDefault="3D19B4E3" w14:paraId="185847CA" w14:textId="50019BF5">
            <w:pPr>
              <w:rPr>
                <w:rFonts w:eastAsia="Verdana" w:cstheme="minorHAnsi"/>
              </w:rPr>
            </w:pPr>
          </w:p>
        </w:tc>
      </w:tr>
      <w:tr w:rsidRPr="00AD73EA" w:rsidR="3D19B4E3" w:rsidTr="3D19B4E3" w14:paraId="672EB622" w14:textId="77777777">
        <w:tc>
          <w:tcPr>
            <w:tcW w:w="3180" w:type="dxa"/>
          </w:tcPr>
          <w:p w:rsidRPr="00AD73EA" w:rsidR="3D19B4E3" w:rsidP="3D19B4E3" w:rsidRDefault="3D19B4E3" w14:paraId="571F7185" w14:textId="77777777">
            <w:pPr>
              <w:rPr>
                <w:rFonts w:eastAsia="Verdana" w:cstheme="minorHAnsi"/>
              </w:rPr>
            </w:pPr>
            <w:r w:rsidRPr="00AD73EA">
              <w:rPr>
                <w:rFonts w:eastAsia="Verdana" w:cstheme="minorHAnsi"/>
              </w:rPr>
              <w:t>berekenen</w:t>
            </w:r>
          </w:p>
        </w:tc>
        <w:tc>
          <w:tcPr>
            <w:tcW w:w="2829" w:type="dxa"/>
          </w:tcPr>
          <w:p w:rsidRPr="00AD73EA" w:rsidR="3D19B4E3" w:rsidP="3D19B4E3" w:rsidRDefault="3D19B4E3" w14:paraId="76D4A110" w14:textId="77777777">
            <w:pPr>
              <w:rPr>
                <w:rFonts w:eastAsia="Verdana" w:cstheme="minorHAnsi"/>
              </w:rPr>
            </w:pPr>
          </w:p>
        </w:tc>
        <w:tc>
          <w:tcPr>
            <w:tcW w:w="7704" w:type="dxa"/>
          </w:tcPr>
          <w:p w:rsidRPr="00AD73EA" w:rsidR="3D19B4E3" w:rsidP="3D19B4E3" w:rsidRDefault="3D19B4E3" w14:paraId="00D64DF4" w14:textId="03989BAF">
            <w:pPr>
              <w:rPr>
                <w:rFonts w:eastAsia="Verdana" w:cstheme="minorHAnsi"/>
              </w:rPr>
            </w:pPr>
            <w:r w:rsidRPr="00AD73EA">
              <w:rPr>
                <w:rFonts w:eastAsia="Verdana" w:cstheme="minorHAnsi"/>
              </w:rPr>
              <w:t>Alle soorten berekeningen bij bv. vraagstukken, kostprijsberekening, te behangen oppervlakte, …</w:t>
            </w:r>
          </w:p>
          <w:p w:rsidRPr="00AD73EA" w:rsidR="3D19B4E3" w:rsidP="3D19B4E3" w:rsidRDefault="3D19B4E3" w14:paraId="246CB258" w14:textId="7444CA87">
            <w:pPr>
              <w:rPr>
                <w:rFonts w:eastAsia="Verdana" w:cstheme="minorHAnsi"/>
              </w:rPr>
            </w:pPr>
          </w:p>
        </w:tc>
      </w:tr>
      <w:tr w:rsidRPr="00AD73EA" w:rsidR="3D19B4E3" w:rsidTr="3D19B4E3" w14:paraId="433D66AF" w14:textId="77777777">
        <w:tc>
          <w:tcPr>
            <w:tcW w:w="3180" w:type="dxa"/>
          </w:tcPr>
          <w:p w:rsidRPr="00AD73EA" w:rsidR="3D19B4E3" w:rsidP="3D19B4E3" w:rsidRDefault="3D19B4E3" w14:paraId="24D5AF2C" w14:textId="77777777">
            <w:pPr>
              <w:rPr>
                <w:rFonts w:eastAsia="Verdana" w:cstheme="minorHAnsi"/>
              </w:rPr>
            </w:pPr>
            <w:r w:rsidRPr="00AD73EA">
              <w:rPr>
                <w:rFonts w:eastAsia="Verdana" w:cstheme="minorHAnsi"/>
              </w:rPr>
              <w:t>gebruiken/gebruik maken van</w:t>
            </w:r>
          </w:p>
        </w:tc>
        <w:tc>
          <w:tcPr>
            <w:tcW w:w="2829" w:type="dxa"/>
          </w:tcPr>
          <w:p w:rsidRPr="00AD73EA" w:rsidR="3D19B4E3" w:rsidP="3D19B4E3" w:rsidRDefault="3D19B4E3" w14:paraId="26D0C67A" w14:textId="77777777">
            <w:pPr>
              <w:rPr>
                <w:rFonts w:eastAsia="Verdana" w:cstheme="minorHAnsi"/>
              </w:rPr>
            </w:pPr>
          </w:p>
        </w:tc>
        <w:tc>
          <w:tcPr>
            <w:tcW w:w="7704" w:type="dxa"/>
          </w:tcPr>
          <w:p w:rsidRPr="00AD73EA" w:rsidR="3D19B4E3" w:rsidP="3D19B4E3" w:rsidRDefault="3D19B4E3" w14:paraId="75B31B7D" w14:textId="77777777">
            <w:pPr>
              <w:pStyle w:val="Lijstalinea"/>
              <w:numPr>
                <w:ilvl w:val="0"/>
                <w:numId w:val="25"/>
              </w:numPr>
              <w:rPr>
                <w:rFonts w:eastAsia="Verdana" w:cstheme="minorHAnsi"/>
              </w:rPr>
            </w:pPr>
            <w:r w:rsidRPr="00AD73EA">
              <w:rPr>
                <w:rFonts w:eastAsia="Verdana" w:cstheme="minorHAnsi"/>
              </w:rPr>
              <w:t>Gebruik maken van gereedschappen</w:t>
            </w:r>
          </w:p>
          <w:p w:rsidRPr="00AD73EA" w:rsidR="3D19B4E3" w:rsidP="3D19B4E3" w:rsidRDefault="3D19B4E3" w14:paraId="69C07D1A" w14:textId="77777777">
            <w:pPr>
              <w:pStyle w:val="Lijstalinea"/>
              <w:numPr>
                <w:ilvl w:val="0"/>
                <w:numId w:val="25"/>
              </w:numPr>
              <w:rPr>
                <w:rFonts w:eastAsia="Verdana" w:cstheme="minorHAnsi"/>
              </w:rPr>
            </w:pPr>
            <w:r w:rsidRPr="00AD73EA">
              <w:rPr>
                <w:rFonts w:eastAsia="Verdana" w:cstheme="minorHAnsi"/>
              </w:rPr>
              <w:t>Gebruik maken van een 3D-tekenpakket bij het maken van een ontwerptekening.</w:t>
            </w:r>
          </w:p>
          <w:p w:rsidRPr="00AD73EA" w:rsidR="3D19B4E3" w:rsidP="3D19B4E3" w:rsidRDefault="3D19B4E3" w14:paraId="3068C6E3" w14:textId="77777777">
            <w:pPr>
              <w:pStyle w:val="Lijstalinea"/>
              <w:numPr>
                <w:ilvl w:val="0"/>
                <w:numId w:val="25"/>
              </w:numPr>
              <w:rPr>
                <w:rFonts w:eastAsia="Verdana" w:cstheme="minorHAnsi"/>
              </w:rPr>
            </w:pPr>
            <w:r w:rsidRPr="00AD73EA">
              <w:rPr>
                <w:rFonts w:eastAsia="Verdana" w:cstheme="minorHAnsi"/>
              </w:rPr>
              <w:t>Gebruik maken van de stelling van Pythagoras om de haaksheid van een bekisting te controleren.</w:t>
            </w:r>
          </w:p>
          <w:p w:rsidRPr="00AD73EA" w:rsidR="3D19B4E3" w:rsidP="3D19B4E3" w:rsidRDefault="3D19B4E3" w14:paraId="59F97C13" w14:textId="1856B557">
            <w:pPr>
              <w:pStyle w:val="Lijstalinea"/>
              <w:numPr>
                <w:ilvl w:val="0"/>
                <w:numId w:val="25"/>
              </w:numPr>
              <w:rPr>
                <w:rFonts w:eastAsia="Verdana" w:cstheme="minorHAnsi"/>
              </w:rPr>
            </w:pPr>
            <w:r w:rsidRPr="00AD73EA">
              <w:rPr>
                <w:rFonts w:eastAsia="Verdana" w:cstheme="minorHAnsi"/>
              </w:rPr>
              <w:t>Gebruik maken van de wet van Hooke bij het berekenen van de veerconstante.</w:t>
            </w:r>
          </w:p>
          <w:p w:rsidRPr="00AD73EA" w:rsidR="3D19B4E3" w:rsidP="3D19B4E3" w:rsidRDefault="3D19B4E3" w14:paraId="32A20715" w14:textId="5256DF44">
            <w:pPr>
              <w:rPr>
                <w:rFonts w:eastAsia="Verdana" w:cstheme="minorHAnsi"/>
              </w:rPr>
            </w:pPr>
          </w:p>
        </w:tc>
      </w:tr>
    </w:tbl>
    <w:p w:rsidR="3D19B4E3" w:rsidP="3D19B4E3" w:rsidRDefault="3D19B4E3" w14:paraId="4EF88BC2" w14:textId="59F1C140"/>
    <w:p w:rsidR="3D19B4E3" w:rsidRDefault="3D19B4E3" w14:paraId="3C132C9B" w14:textId="5858CAC0">
      <w:r>
        <w:br w:type="page"/>
      </w:r>
    </w:p>
    <w:tbl>
      <w:tblPr>
        <w:tblStyle w:val="Tabelraster"/>
        <w:tblW w:w="0" w:type="auto"/>
        <w:tblLook w:val="04A0" w:firstRow="1" w:lastRow="0" w:firstColumn="1" w:lastColumn="0" w:noHBand="0" w:noVBand="1"/>
      </w:tblPr>
      <w:tblGrid>
        <w:gridCol w:w="3180"/>
        <w:gridCol w:w="2829"/>
        <w:gridCol w:w="7704"/>
      </w:tblGrid>
      <w:tr w:rsidRPr="00AD73EA" w:rsidR="3D19B4E3" w:rsidTr="3D19B4E3" w14:paraId="6B9C58F5" w14:textId="77777777">
        <w:tc>
          <w:tcPr>
            <w:tcW w:w="3180" w:type="dxa"/>
          </w:tcPr>
          <w:p w:rsidRPr="00AD73EA" w:rsidR="3D19B4E3" w:rsidP="3D19B4E3" w:rsidRDefault="3D19B4E3" w14:paraId="4E069CD6" w14:textId="77777777">
            <w:pPr>
              <w:rPr>
                <w:rFonts w:eastAsia="Verdana" w:cstheme="minorHAnsi"/>
              </w:rPr>
            </w:pPr>
            <w:r w:rsidRPr="00AD73EA">
              <w:rPr>
                <w:rFonts w:eastAsia="Verdana" w:cstheme="minorHAnsi"/>
              </w:rPr>
              <w:lastRenderedPageBreak/>
              <w:t>grafisch/vectorieel voorstellen</w:t>
            </w:r>
          </w:p>
        </w:tc>
        <w:tc>
          <w:tcPr>
            <w:tcW w:w="2829" w:type="dxa"/>
          </w:tcPr>
          <w:p w:rsidRPr="00AD73EA" w:rsidR="3D19B4E3" w:rsidP="3D19B4E3" w:rsidRDefault="3D19B4E3" w14:paraId="7DC9706E" w14:textId="77777777">
            <w:pPr>
              <w:rPr>
                <w:rFonts w:eastAsia="Verdana" w:cstheme="minorHAnsi"/>
              </w:rPr>
            </w:pPr>
          </w:p>
        </w:tc>
        <w:tc>
          <w:tcPr>
            <w:tcW w:w="7704" w:type="dxa"/>
          </w:tcPr>
          <w:p w:rsidRPr="00AD73EA" w:rsidR="3D19B4E3" w:rsidP="3D19B4E3" w:rsidRDefault="3D19B4E3" w14:paraId="1C0C89CA" w14:textId="43BA4404">
            <w:pPr>
              <w:rPr>
                <w:rFonts w:eastAsia="Verdana" w:cstheme="minorHAnsi"/>
                <w:lang w:val="de-DE"/>
              </w:rPr>
            </w:pPr>
            <w:r w:rsidRPr="00AD73EA">
              <w:rPr>
                <w:rFonts w:eastAsia="Verdana" w:cstheme="minorHAnsi"/>
                <w:lang w:val="de-DE"/>
              </w:rPr>
              <w:t xml:space="preserve">Grafisch </w:t>
            </w:r>
            <w:proofErr w:type="spellStart"/>
            <w:r w:rsidRPr="00AD73EA">
              <w:rPr>
                <w:rFonts w:eastAsia="Verdana" w:cstheme="minorHAnsi"/>
                <w:lang w:val="de-DE"/>
              </w:rPr>
              <w:t>voorstellen</w:t>
            </w:r>
            <w:proofErr w:type="spellEnd"/>
            <w:r w:rsidRPr="00AD73EA">
              <w:rPr>
                <w:rFonts w:eastAsia="Verdana" w:cstheme="minorHAnsi"/>
                <w:lang w:val="de-DE"/>
              </w:rPr>
              <w:t>:</w:t>
            </w:r>
          </w:p>
          <w:p w:rsidRPr="00AD73EA" w:rsidR="3D19B4E3" w:rsidP="3D19B4E3" w:rsidRDefault="3D19B4E3" w14:paraId="4E5976B8" w14:textId="17FAB07E">
            <w:pPr>
              <w:pStyle w:val="Lijstalinea"/>
              <w:numPr>
                <w:ilvl w:val="0"/>
                <w:numId w:val="37"/>
              </w:numPr>
              <w:spacing w:line="257" w:lineRule="auto"/>
              <w:rPr>
                <w:rFonts w:eastAsia="Verdana" w:cstheme="minorHAnsi"/>
              </w:rPr>
            </w:pPr>
            <w:r w:rsidRPr="00AD73EA">
              <w:rPr>
                <w:rFonts w:eastAsia="Verdana" w:cstheme="minorHAnsi"/>
              </w:rPr>
              <w:t xml:space="preserve">De leerlingen stellen grafisch de snelheid </w:t>
            </w:r>
            <w:proofErr w:type="spellStart"/>
            <w:r w:rsidRPr="00AD73EA">
              <w:rPr>
                <w:rFonts w:eastAsia="Verdana" w:cstheme="minorHAnsi"/>
              </w:rPr>
              <w:t>i.f.v</w:t>
            </w:r>
            <w:proofErr w:type="spellEnd"/>
            <w:r w:rsidRPr="00AD73EA">
              <w:rPr>
                <w:rFonts w:eastAsia="Verdana" w:cstheme="minorHAnsi"/>
              </w:rPr>
              <w:t>. tijd voor:</w:t>
            </w:r>
          </w:p>
          <w:p w:rsidRPr="00AD73EA" w:rsidR="3D19B4E3" w:rsidP="3D19B4E3" w:rsidRDefault="3D19B4E3" w14:paraId="2C1E2A64" w14:textId="65EBEA9B">
            <w:pPr>
              <w:jc w:val="center"/>
              <w:rPr>
                <w:rFonts w:eastAsia="Verdana" w:cstheme="minorHAnsi"/>
              </w:rPr>
            </w:pPr>
            <w:r w:rsidRPr="00AD73EA">
              <w:rPr>
                <w:rFonts w:cstheme="minorHAnsi"/>
                <w:noProof/>
              </w:rPr>
              <w:drawing>
                <wp:inline distT="0" distB="0" distL="0" distR="0" wp14:anchorId="5AFFC5DE" wp14:editId="0F8F0852">
                  <wp:extent cx="3074715" cy="2816783"/>
                  <wp:effectExtent l="0" t="0" r="0" b="0"/>
                  <wp:docPr id="69482542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4715" cy="2816783"/>
                          </a:xfrm>
                          <a:prstGeom prst="rect">
                            <a:avLst/>
                          </a:prstGeom>
                        </pic:spPr>
                      </pic:pic>
                    </a:graphicData>
                  </a:graphic>
                </wp:inline>
              </w:drawing>
            </w:r>
          </w:p>
          <w:p w:rsidRPr="00AD73EA" w:rsidR="3D19B4E3" w:rsidP="3D19B4E3" w:rsidRDefault="3D19B4E3" w14:paraId="367C4D3C" w14:textId="5A0996E4">
            <w:pPr>
              <w:rPr>
                <w:rFonts w:eastAsia="Verdana" w:cstheme="minorHAnsi"/>
              </w:rPr>
            </w:pPr>
          </w:p>
          <w:p w:rsidRPr="00AD73EA" w:rsidR="3D19B4E3" w:rsidP="3D19B4E3" w:rsidRDefault="3D19B4E3" w14:paraId="2D690C94" w14:textId="7FE0EAF6">
            <w:pPr>
              <w:pStyle w:val="Lijstalinea"/>
              <w:numPr>
                <w:ilvl w:val="0"/>
                <w:numId w:val="1"/>
              </w:numPr>
              <w:rPr>
                <w:rFonts w:eastAsia="Verdana" w:cstheme="minorHAnsi"/>
              </w:rPr>
            </w:pPr>
            <w:r w:rsidRPr="00AD73EA">
              <w:rPr>
                <w:rFonts w:eastAsia="Verdana" w:cstheme="minorHAnsi"/>
              </w:rPr>
              <w:t>Vectorieel voorstellen: krachten, moment van een kracht, … als vector voorstellen.</w:t>
            </w:r>
          </w:p>
          <w:p w:rsidRPr="00AD73EA" w:rsidR="3D19B4E3" w:rsidP="3D19B4E3" w:rsidRDefault="3D19B4E3" w14:paraId="0E2417D5" w14:textId="23681E58">
            <w:pPr>
              <w:rPr>
                <w:rFonts w:eastAsia="Verdana" w:cstheme="minorHAnsi"/>
              </w:rPr>
            </w:pPr>
          </w:p>
        </w:tc>
      </w:tr>
    </w:tbl>
    <w:p w:rsidR="3D19B4E3" w:rsidP="3D19B4E3" w:rsidRDefault="3D19B4E3" w14:paraId="75ED9B2A" w14:textId="6B74CE79"/>
    <w:p w:rsidR="3D19B4E3" w:rsidRDefault="3D19B4E3" w14:paraId="3B580988" w14:textId="1AB02CFE">
      <w:r>
        <w:br w:type="page"/>
      </w:r>
    </w:p>
    <w:tbl>
      <w:tblPr>
        <w:tblStyle w:val="Tabelraster"/>
        <w:tblW w:w="13713" w:type="dxa"/>
        <w:tblLook w:val="04A0" w:firstRow="1" w:lastRow="0" w:firstColumn="1" w:lastColumn="0" w:noHBand="0" w:noVBand="1"/>
      </w:tblPr>
      <w:tblGrid>
        <w:gridCol w:w="3180"/>
        <w:gridCol w:w="2829"/>
        <w:gridCol w:w="7704"/>
      </w:tblGrid>
      <w:tr w:rsidRPr="00AD73EA" w:rsidR="00004C8D" w:rsidTr="3D19B4E3" w14:paraId="47CA1456" w14:textId="77777777">
        <w:tc>
          <w:tcPr>
            <w:tcW w:w="3180" w:type="dxa"/>
          </w:tcPr>
          <w:p w:rsidRPr="00AD73EA" w:rsidR="00004C8D" w:rsidP="3D19B4E3" w:rsidRDefault="7BA2B4E8" w14:paraId="6041AEC5" w14:textId="77777777">
            <w:pPr>
              <w:rPr>
                <w:rFonts w:eastAsia="Verdana" w:cstheme="minorHAnsi"/>
              </w:rPr>
            </w:pPr>
            <w:r w:rsidRPr="00AD73EA">
              <w:rPr>
                <w:rFonts w:eastAsia="Verdana" w:cstheme="minorHAnsi"/>
              </w:rPr>
              <w:lastRenderedPageBreak/>
              <w:t>oplossen</w:t>
            </w:r>
          </w:p>
        </w:tc>
        <w:tc>
          <w:tcPr>
            <w:tcW w:w="2829" w:type="dxa"/>
          </w:tcPr>
          <w:p w:rsidRPr="00AD73EA" w:rsidR="00004C8D" w:rsidP="3D19B4E3" w:rsidRDefault="00004C8D" w14:paraId="52DAA969" w14:textId="77777777">
            <w:pPr>
              <w:rPr>
                <w:rFonts w:eastAsia="Verdana" w:cstheme="minorHAnsi"/>
              </w:rPr>
            </w:pPr>
          </w:p>
        </w:tc>
        <w:tc>
          <w:tcPr>
            <w:tcW w:w="7704" w:type="dxa"/>
          </w:tcPr>
          <w:p w:rsidRPr="00AD73EA" w:rsidR="00004C8D" w:rsidP="3D19B4E3" w:rsidRDefault="19EC1BD3" w14:paraId="161D1438" w14:textId="7341CCFF">
            <w:pPr>
              <w:pStyle w:val="Lijstalinea"/>
              <w:numPr>
                <w:ilvl w:val="0"/>
                <w:numId w:val="1"/>
              </w:numPr>
              <w:rPr>
                <w:rFonts w:eastAsia="Verdana" w:cstheme="minorHAnsi"/>
              </w:rPr>
            </w:pPr>
            <w:r w:rsidRPr="00AD73EA">
              <w:rPr>
                <w:rFonts w:eastAsia="Verdana" w:cstheme="minorHAnsi"/>
              </w:rPr>
              <w:t xml:space="preserve">Problemen kwantitatief oplossen </w:t>
            </w:r>
            <w:r w:rsidRPr="00AD73EA" w:rsidR="53FFF377">
              <w:rPr>
                <w:rFonts w:eastAsia="Verdana" w:cstheme="minorHAnsi"/>
              </w:rPr>
              <w:t>aan de hand van</w:t>
            </w:r>
            <w:r w:rsidRPr="00AD73EA">
              <w:rPr>
                <w:rFonts w:eastAsia="Verdana" w:cstheme="minorHAnsi"/>
              </w:rPr>
              <w:t xml:space="preserve"> vraagstukken</w:t>
            </w:r>
            <w:r w:rsidRPr="00AD73EA" w:rsidR="44D017A5">
              <w:rPr>
                <w:rFonts w:eastAsia="Verdana" w:cstheme="minorHAnsi"/>
              </w:rPr>
              <w:t>.</w:t>
            </w:r>
          </w:p>
          <w:p w:rsidRPr="00AD73EA" w:rsidR="00004C8D" w:rsidP="3D19B4E3" w:rsidRDefault="00004C8D" w14:paraId="29A205ED" w14:textId="1A97DDCF">
            <w:pPr>
              <w:rPr>
                <w:rFonts w:eastAsia="Verdana" w:cstheme="minorHAnsi"/>
              </w:rPr>
            </w:pPr>
          </w:p>
        </w:tc>
      </w:tr>
      <w:tr w:rsidRPr="00AD73EA" w:rsidR="00004C8D" w:rsidTr="3D19B4E3" w14:paraId="3A3C88A4" w14:textId="77777777">
        <w:tc>
          <w:tcPr>
            <w:tcW w:w="3180" w:type="dxa"/>
          </w:tcPr>
          <w:p w:rsidRPr="00AD73EA" w:rsidR="00004C8D" w:rsidP="3D19B4E3" w:rsidRDefault="7BA2B4E8" w14:paraId="2E7B0CC5" w14:textId="77777777">
            <w:pPr>
              <w:rPr>
                <w:rFonts w:eastAsia="Verdana" w:cstheme="minorHAnsi"/>
              </w:rPr>
            </w:pPr>
            <w:r w:rsidRPr="00AD73EA">
              <w:rPr>
                <w:rFonts w:eastAsia="Verdana" w:cstheme="minorHAnsi"/>
              </w:rPr>
              <w:t>opstellen</w:t>
            </w:r>
          </w:p>
        </w:tc>
        <w:tc>
          <w:tcPr>
            <w:tcW w:w="2829" w:type="dxa"/>
          </w:tcPr>
          <w:p w:rsidRPr="00AD73EA" w:rsidR="00004C8D" w:rsidP="3D19B4E3" w:rsidRDefault="00004C8D" w14:paraId="41A5C020" w14:textId="77777777">
            <w:pPr>
              <w:rPr>
                <w:rFonts w:eastAsia="Verdana" w:cstheme="minorHAnsi"/>
              </w:rPr>
            </w:pPr>
          </w:p>
        </w:tc>
        <w:tc>
          <w:tcPr>
            <w:tcW w:w="7704" w:type="dxa"/>
          </w:tcPr>
          <w:p w:rsidRPr="00AD73EA" w:rsidR="00004C8D" w:rsidP="3D19B4E3" w:rsidRDefault="56EB1E8C" w14:paraId="3AC24FE9" w14:textId="77777777">
            <w:pPr>
              <w:pStyle w:val="Lijstalinea"/>
              <w:numPr>
                <w:ilvl w:val="0"/>
                <w:numId w:val="1"/>
              </w:numPr>
              <w:rPr>
                <w:rFonts w:eastAsia="Verdana" w:cstheme="minorHAnsi"/>
              </w:rPr>
            </w:pPr>
            <w:r w:rsidRPr="00AD73EA">
              <w:rPr>
                <w:rFonts w:eastAsia="Verdana" w:cstheme="minorHAnsi"/>
              </w:rPr>
              <w:t>O</w:t>
            </w:r>
            <w:r w:rsidRPr="00AD73EA" w:rsidR="0DDBFDA3">
              <w:rPr>
                <w:rFonts w:eastAsia="Verdana" w:cstheme="minorHAnsi"/>
              </w:rPr>
              <w:t>pstellen van een stappenplan</w:t>
            </w:r>
            <w:r w:rsidRPr="00AD73EA" w:rsidR="5D89246B">
              <w:rPr>
                <w:rFonts w:eastAsia="Verdana" w:cstheme="minorHAnsi"/>
              </w:rPr>
              <w:t>.</w:t>
            </w:r>
          </w:p>
          <w:p w:rsidRPr="00AD73EA" w:rsidR="003C06E9" w:rsidP="3D19B4E3" w:rsidRDefault="5D89246B" w14:paraId="3DFAE58E" w14:textId="77777777">
            <w:pPr>
              <w:pStyle w:val="Lijstalinea"/>
              <w:numPr>
                <w:ilvl w:val="0"/>
                <w:numId w:val="1"/>
              </w:numPr>
              <w:rPr>
                <w:rFonts w:eastAsia="Verdana" w:cstheme="minorHAnsi"/>
              </w:rPr>
            </w:pPr>
            <w:r w:rsidRPr="00AD73EA">
              <w:rPr>
                <w:rFonts w:eastAsia="Verdana" w:cstheme="minorHAnsi"/>
              </w:rPr>
              <w:t>Opstellen van een elektrisch schema.</w:t>
            </w:r>
          </w:p>
          <w:p w:rsidRPr="00AD73EA" w:rsidR="003C4DC3" w:rsidP="3D19B4E3" w:rsidRDefault="6BB44E00" w14:paraId="4C189169" w14:textId="77777777">
            <w:pPr>
              <w:pStyle w:val="Lijstalinea"/>
              <w:numPr>
                <w:ilvl w:val="0"/>
                <w:numId w:val="1"/>
              </w:numPr>
              <w:rPr>
                <w:rFonts w:eastAsia="Verdana" w:cstheme="minorHAnsi"/>
              </w:rPr>
            </w:pPr>
            <w:r w:rsidRPr="00AD73EA">
              <w:rPr>
                <w:rFonts w:eastAsia="Verdana" w:cstheme="minorHAnsi"/>
              </w:rPr>
              <w:t>Opstellen van een materiaalstaat.</w:t>
            </w:r>
          </w:p>
          <w:p w:rsidRPr="00AD73EA" w:rsidR="006C3B76" w:rsidP="3D19B4E3" w:rsidRDefault="7BC534A7" w14:paraId="3C6ADF9A" w14:textId="77777777">
            <w:pPr>
              <w:pStyle w:val="Lijstalinea"/>
              <w:numPr>
                <w:ilvl w:val="0"/>
                <w:numId w:val="1"/>
              </w:numPr>
              <w:rPr>
                <w:rFonts w:eastAsia="Verdana" w:cstheme="minorHAnsi"/>
              </w:rPr>
            </w:pPr>
            <w:r w:rsidRPr="00AD73EA">
              <w:rPr>
                <w:rFonts w:eastAsia="Verdana" w:cstheme="minorHAnsi"/>
              </w:rPr>
              <w:t xml:space="preserve">Opstellen van een </w:t>
            </w:r>
            <w:r w:rsidRPr="00AD73EA" w:rsidR="3DBE7914">
              <w:rPr>
                <w:rFonts w:eastAsia="Verdana" w:cstheme="minorHAnsi"/>
              </w:rPr>
              <w:t>eenvoudige kostprijsberekening</w:t>
            </w:r>
            <w:r w:rsidRPr="00AD73EA" w:rsidR="44D017A5">
              <w:rPr>
                <w:rFonts w:eastAsia="Verdana" w:cstheme="minorHAnsi"/>
              </w:rPr>
              <w:t>.</w:t>
            </w:r>
          </w:p>
          <w:p w:rsidRPr="00AD73EA" w:rsidR="00530417" w:rsidP="3D19B4E3" w:rsidRDefault="30C50DC6" w14:paraId="1AB7B49D" w14:textId="03F6DD84">
            <w:pPr>
              <w:pStyle w:val="Lijstalinea"/>
              <w:numPr>
                <w:ilvl w:val="0"/>
                <w:numId w:val="1"/>
              </w:numPr>
              <w:rPr>
                <w:rFonts w:eastAsia="Verdana" w:cstheme="minorHAnsi"/>
              </w:rPr>
            </w:pPr>
            <w:r w:rsidRPr="00AD73EA">
              <w:rPr>
                <w:rFonts w:eastAsia="Verdana" w:cstheme="minorHAnsi"/>
              </w:rPr>
              <w:t>Opstellen van een krachtenbalans</w:t>
            </w:r>
          </w:p>
          <w:p w:rsidRPr="00AD73EA" w:rsidR="00530417" w:rsidP="3D19B4E3" w:rsidRDefault="00530417" w14:paraId="0C4B404D" w14:textId="660F1EEA">
            <w:pPr>
              <w:rPr>
                <w:rFonts w:eastAsia="Verdana" w:cstheme="minorHAnsi"/>
              </w:rPr>
            </w:pPr>
          </w:p>
          <w:p w:rsidRPr="00AD73EA" w:rsidR="00530417" w:rsidP="3D19B4E3" w:rsidRDefault="00530417" w14:paraId="0EC86E4F" w14:textId="1EABEE5A">
            <w:pPr>
              <w:rPr>
                <w:rFonts w:eastAsia="Verdana" w:cstheme="minorHAnsi"/>
              </w:rPr>
            </w:pPr>
          </w:p>
        </w:tc>
      </w:tr>
      <w:tr w:rsidRPr="00AD73EA" w:rsidR="00004C8D" w:rsidTr="3D19B4E3" w14:paraId="446A1F22" w14:textId="77777777">
        <w:tc>
          <w:tcPr>
            <w:tcW w:w="3180" w:type="dxa"/>
          </w:tcPr>
          <w:p w:rsidRPr="00AD73EA" w:rsidR="00004C8D" w:rsidP="3D19B4E3" w:rsidRDefault="7BA2B4E8" w14:paraId="3F52E168" w14:textId="77777777">
            <w:pPr>
              <w:rPr>
                <w:rFonts w:eastAsia="Verdana" w:cstheme="minorHAnsi"/>
              </w:rPr>
            </w:pPr>
            <w:r w:rsidRPr="00AD73EA">
              <w:rPr>
                <w:rFonts w:eastAsia="Verdana" w:cstheme="minorHAnsi"/>
              </w:rPr>
              <w:t>simuleren</w:t>
            </w:r>
          </w:p>
        </w:tc>
        <w:tc>
          <w:tcPr>
            <w:tcW w:w="2829" w:type="dxa"/>
          </w:tcPr>
          <w:p w:rsidRPr="00AD73EA" w:rsidR="00004C8D" w:rsidP="3D19B4E3" w:rsidRDefault="58DFF076" w14:paraId="699E26D9" w14:textId="5412431A">
            <w:pPr>
              <w:rPr>
                <w:rFonts w:eastAsia="Verdana" w:cstheme="minorHAnsi"/>
              </w:rPr>
            </w:pPr>
            <w:r w:rsidRPr="00AD73EA">
              <w:rPr>
                <w:rFonts w:eastAsia="Verdana" w:cstheme="minorHAnsi"/>
              </w:rPr>
              <w:t>Een simulatie is een nabootsing van de werkelijkheid, in veel gevallen met behulp van een model van die werkelijkheid. Een simulatie is een dynamisch proces. Vanuit een gegeven uitgangssituatie, laat een simulatie zien hoe deze situatie verandert en zich ontwikkelt.</w:t>
            </w:r>
          </w:p>
        </w:tc>
        <w:tc>
          <w:tcPr>
            <w:tcW w:w="7704" w:type="dxa"/>
          </w:tcPr>
          <w:p w:rsidRPr="00AD73EA" w:rsidR="00004C8D" w:rsidP="3D19B4E3" w:rsidRDefault="5AB5B122" w14:paraId="2088C2EB" w14:textId="77777777">
            <w:pPr>
              <w:rPr>
                <w:rFonts w:eastAsia="Verdana" w:cstheme="minorHAnsi"/>
              </w:rPr>
            </w:pPr>
            <w:r w:rsidRPr="00AD73EA">
              <w:rPr>
                <w:rFonts w:eastAsia="Verdana" w:cstheme="minorHAnsi"/>
              </w:rPr>
              <w:t xml:space="preserve">Met behulp van een simulatiepakket kunnen variabelen aangepast worden zoals massa, tijd, </w:t>
            </w:r>
            <w:r w:rsidRPr="00AD73EA" w:rsidR="07E9E28A">
              <w:rPr>
                <w:rFonts w:eastAsia="Verdana" w:cstheme="minorHAnsi"/>
              </w:rPr>
              <w:t xml:space="preserve">(digitale) ingangen, …. Hierdoor kan de werking van een systeem of proces </w:t>
            </w:r>
            <w:r w:rsidRPr="00AD73EA" w:rsidR="38C31A73">
              <w:rPr>
                <w:rFonts w:eastAsia="Verdana" w:cstheme="minorHAnsi"/>
              </w:rPr>
              <w:t xml:space="preserve">in kaart gebracht worden. Bijvoorbeeld: </w:t>
            </w:r>
            <w:r w:rsidRPr="00AD73EA" w:rsidR="22DB1ABA">
              <w:rPr>
                <w:rFonts w:eastAsia="Verdana" w:cstheme="minorHAnsi"/>
              </w:rPr>
              <w:t xml:space="preserve">simuleren van de werking van een </w:t>
            </w:r>
            <w:r w:rsidRPr="00AD73EA" w:rsidR="579975E1">
              <w:rPr>
                <w:rFonts w:eastAsia="Verdana" w:cstheme="minorHAnsi"/>
              </w:rPr>
              <w:t xml:space="preserve">eenvoudige </w:t>
            </w:r>
            <w:proofErr w:type="spellStart"/>
            <w:r w:rsidRPr="00AD73EA" w:rsidR="6A0E6213">
              <w:rPr>
                <w:rFonts w:eastAsia="Verdana" w:cstheme="minorHAnsi"/>
              </w:rPr>
              <w:t>elektro</w:t>
            </w:r>
            <w:r w:rsidRPr="00AD73EA" w:rsidR="579975E1">
              <w:rPr>
                <w:rFonts w:eastAsia="Verdana" w:cstheme="minorHAnsi"/>
              </w:rPr>
              <w:t>pneumatische</w:t>
            </w:r>
            <w:proofErr w:type="spellEnd"/>
            <w:r w:rsidRPr="00AD73EA" w:rsidR="1A6F8DF9">
              <w:rPr>
                <w:rFonts w:eastAsia="Verdana" w:cstheme="minorHAnsi"/>
              </w:rPr>
              <w:t xml:space="preserve"> opstelling</w:t>
            </w:r>
            <w:r w:rsidRPr="00AD73EA" w:rsidR="579975E1">
              <w:rPr>
                <w:rFonts w:eastAsia="Verdana" w:cstheme="minorHAnsi"/>
              </w:rPr>
              <w:t xml:space="preserve"> </w:t>
            </w:r>
            <w:r w:rsidRPr="00AD73EA" w:rsidR="1A6F8DF9">
              <w:rPr>
                <w:rFonts w:eastAsia="Verdana" w:cstheme="minorHAnsi"/>
              </w:rPr>
              <w:t xml:space="preserve"> </w:t>
            </w:r>
            <w:r w:rsidRPr="00AD73EA" w:rsidR="3C295EC9">
              <w:rPr>
                <w:rFonts w:eastAsia="Verdana" w:cstheme="minorHAnsi"/>
              </w:rPr>
              <w:t xml:space="preserve">via </w:t>
            </w:r>
            <w:r w:rsidRPr="00AD73EA" w:rsidR="003E127E">
              <w:rPr>
                <w:rFonts w:eastAsia="Verdana" w:cstheme="minorHAnsi"/>
              </w:rPr>
              <w:t xml:space="preserve">het </w:t>
            </w:r>
            <w:r w:rsidRPr="00AD73EA" w:rsidR="120DCB87">
              <w:rPr>
                <w:rFonts w:eastAsia="Verdana" w:cstheme="minorHAnsi"/>
              </w:rPr>
              <w:t xml:space="preserve">invoeren van verschillende toestanden in </w:t>
            </w:r>
            <w:r w:rsidRPr="00AD73EA" w:rsidR="14B6FE25">
              <w:rPr>
                <w:rFonts w:eastAsia="Verdana" w:cstheme="minorHAnsi"/>
              </w:rPr>
              <w:t xml:space="preserve">het simulatiepakket </w:t>
            </w:r>
            <w:proofErr w:type="spellStart"/>
            <w:r w:rsidRPr="00AD73EA" w:rsidR="14B6FE25">
              <w:rPr>
                <w:rFonts w:eastAsia="Verdana" w:cstheme="minorHAnsi"/>
              </w:rPr>
              <w:t>Fluidsim</w:t>
            </w:r>
            <w:proofErr w:type="spellEnd"/>
            <w:r w:rsidRPr="00AD73EA" w:rsidR="14B6FE25">
              <w:rPr>
                <w:rFonts w:eastAsia="Verdana" w:cstheme="minorHAnsi"/>
              </w:rPr>
              <w:t xml:space="preserve">. </w:t>
            </w:r>
            <w:r w:rsidRPr="00AD73EA" w:rsidR="4AC7F783">
              <w:rPr>
                <w:rFonts w:eastAsia="Verdana" w:cstheme="minorHAnsi"/>
              </w:rPr>
              <w:t>Met als doel het controleren of het aansluitschema juist ontworpen is.</w:t>
            </w:r>
          </w:p>
          <w:p w:rsidRPr="00AD73EA" w:rsidR="11A8D945" w:rsidP="3D19B4E3" w:rsidRDefault="11A8D945" w14:paraId="14BD14F6" w14:textId="0B80D976">
            <w:pPr>
              <w:rPr>
                <w:rFonts w:eastAsia="Verdana" w:cstheme="minorHAnsi"/>
              </w:rPr>
            </w:pPr>
          </w:p>
          <w:p w:rsidRPr="00AD73EA" w:rsidR="00004C8D" w:rsidP="3D19B4E3" w:rsidRDefault="130246D0" w14:paraId="3AFCAD0D" w14:textId="77777777">
            <w:pPr>
              <w:rPr>
                <w:rFonts w:eastAsia="Verdana" w:cstheme="minorHAnsi"/>
              </w:rPr>
            </w:pPr>
            <w:r w:rsidRPr="00AD73EA">
              <w:rPr>
                <w:rFonts w:eastAsia="Verdana" w:cstheme="minorHAnsi"/>
              </w:rPr>
              <w:t xml:space="preserve">Simuleren van </w:t>
            </w:r>
            <w:r w:rsidRPr="00AD73EA" w:rsidR="2D6B3F41">
              <w:rPr>
                <w:rFonts w:eastAsia="Verdana" w:cstheme="minorHAnsi"/>
              </w:rPr>
              <w:t xml:space="preserve">een </w:t>
            </w:r>
            <w:r w:rsidRPr="00AD73EA">
              <w:rPr>
                <w:rFonts w:eastAsia="Verdana" w:cstheme="minorHAnsi"/>
              </w:rPr>
              <w:t>getekend</w:t>
            </w:r>
            <w:r w:rsidRPr="00AD73EA" w:rsidR="76E7DF4E">
              <w:rPr>
                <w:rFonts w:eastAsia="Verdana" w:cstheme="minorHAnsi"/>
              </w:rPr>
              <w:t>e</w:t>
            </w:r>
            <w:r w:rsidRPr="00AD73EA">
              <w:rPr>
                <w:rFonts w:eastAsia="Verdana" w:cstheme="minorHAnsi"/>
              </w:rPr>
              <w:t xml:space="preserve"> </w:t>
            </w:r>
            <w:r w:rsidRPr="00AD73EA" w:rsidR="37A4B53C">
              <w:rPr>
                <w:rFonts w:eastAsia="Verdana" w:cstheme="minorHAnsi"/>
              </w:rPr>
              <w:t>constructie</w:t>
            </w:r>
            <w:r w:rsidRPr="00AD73EA">
              <w:rPr>
                <w:rFonts w:eastAsia="Verdana" w:cstheme="minorHAnsi"/>
              </w:rPr>
              <w:t xml:space="preserve"> vooraleer </w:t>
            </w:r>
            <w:r w:rsidRPr="00AD73EA" w:rsidR="0758A07C">
              <w:rPr>
                <w:rFonts w:eastAsia="Verdana" w:cstheme="minorHAnsi"/>
              </w:rPr>
              <w:t>het werkstuk te laten vervaardigen door 3D-printer</w:t>
            </w:r>
            <w:r w:rsidRPr="00AD73EA" w:rsidR="38955D3B">
              <w:rPr>
                <w:rFonts w:eastAsia="Verdana" w:cstheme="minorHAnsi"/>
              </w:rPr>
              <w:t>.</w:t>
            </w:r>
          </w:p>
          <w:p w:rsidRPr="00AD73EA" w:rsidR="00051CDF" w:rsidP="3D19B4E3" w:rsidRDefault="00051CDF" w14:paraId="0E329628" w14:textId="77777777">
            <w:pPr>
              <w:rPr>
                <w:rFonts w:eastAsia="Verdana" w:cstheme="minorHAnsi"/>
              </w:rPr>
            </w:pPr>
          </w:p>
          <w:p w:rsidRPr="00AD73EA" w:rsidR="00051CDF" w:rsidP="3D19B4E3" w:rsidRDefault="38955D3B" w14:paraId="0791367E" w14:textId="6916FBDA">
            <w:pPr>
              <w:rPr>
                <w:rFonts w:eastAsia="Verdana" w:cstheme="minorHAnsi"/>
              </w:rPr>
            </w:pPr>
            <w:r w:rsidRPr="00AD73EA">
              <w:rPr>
                <w:rFonts w:eastAsia="Verdana" w:cstheme="minorHAnsi"/>
              </w:rPr>
              <w:t>Simulaties op</w:t>
            </w:r>
            <w:r w:rsidRPr="00AD73EA" w:rsidR="707B6C12">
              <w:rPr>
                <w:rFonts w:eastAsia="Verdana" w:cstheme="minorHAnsi"/>
              </w:rPr>
              <w:t xml:space="preserve"> constructies met behulp van BIM of CAD-software.</w:t>
            </w:r>
          </w:p>
          <w:p w:rsidRPr="00AD73EA" w:rsidR="00051CDF" w:rsidP="3D19B4E3" w:rsidRDefault="00051CDF" w14:paraId="73454B64" w14:textId="027B84EE">
            <w:pPr>
              <w:rPr>
                <w:rFonts w:eastAsia="Verdana" w:cstheme="minorHAnsi"/>
              </w:rPr>
            </w:pPr>
          </w:p>
        </w:tc>
      </w:tr>
      <w:tr w:rsidRPr="00AD73EA" w:rsidR="00004C8D" w:rsidTr="3D19B4E3" w14:paraId="5DE3C7E1" w14:textId="77777777">
        <w:tc>
          <w:tcPr>
            <w:tcW w:w="3180" w:type="dxa"/>
          </w:tcPr>
          <w:p w:rsidRPr="00AD73EA" w:rsidR="00004C8D" w:rsidP="3D19B4E3" w:rsidRDefault="397CA921" w14:paraId="36393318" w14:textId="386561E0">
            <w:pPr>
              <w:rPr>
                <w:rFonts w:eastAsia="Verdana" w:cstheme="minorHAnsi"/>
              </w:rPr>
            </w:pPr>
            <w:r w:rsidRPr="00AD73EA">
              <w:rPr>
                <w:rFonts w:eastAsia="Verdana" w:cstheme="minorHAnsi"/>
              </w:rPr>
              <w:t>U</w:t>
            </w:r>
            <w:r w:rsidRPr="00AD73EA" w:rsidR="7BA2B4E8">
              <w:rPr>
                <w:rFonts w:eastAsia="Verdana" w:cstheme="minorHAnsi"/>
              </w:rPr>
              <w:t>itvoeren</w:t>
            </w:r>
          </w:p>
        </w:tc>
        <w:tc>
          <w:tcPr>
            <w:tcW w:w="2829" w:type="dxa"/>
          </w:tcPr>
          <w:p w:rsidRPr="00AD73EA" w:rsidR="00004C8D" w:rsidP="3D19B4E3" w:rsidRDefault="00004C8D" w14:paraId="4B69EE18" w14:textId="0C96B6A5">
            <w:pPr>
              <w:rPr>
                <w:rFonts w:eastAsia="Verdana" w:cstheme="minorHAnsi"/>
              </w:rPr>
            </w:pPr>
          </w:p>
        </w:tc>
        <w:tc>
          <w:tcPr>
            <w:tcW w:w="7704" w:type="dxa"/>
          </w:tcPr>
          <w:p w:rsidRPr="00AD73EA" w:rsidR="00004C8D" w:rsidP="3D19B4E3" w:rsidRDefault="397CA921" w14:paraId="36799569" w14:textId="77777777">
            <w:pPr>
              <w:pStyle w:val="Lijstalinea"/>
              <w:numPr>
                <w:ilvl w:val="0"/>
                <w:numId w:val="26"/>
              </w:numPr>
              <w:rPr>
                <w:rFonts w:eastAsia="Verdana" w:cstheme="minorHAnsi"/>
              </w:rPr>
            </w:pPr>
            <w:r w:rsidRPr="00AD73EA">
              <w:rPr>
                <w:rFonts w:eastAsia="Verdana" w:cstheme="minorHAnsi"/>
              </w:rPr>
              <w:t>Uitvoeren van kwaliteitscontrole</w:t>
            </w:r>
            <w:r w:rsidRPr="00AD73EA" w:rsidR="187EF09F">
              <w:rPr>
                <w:rFonts w:eastAsia="Verdana" w:cstheme="minorHAnsi"/>
              </w:rPr>
              <w:t>s bij het realiseren van een ontwerp.</w:t>
            </w:r>
          </w:p>
          <w:p w:rsidRPr="00AD73EA" w:rsidR="00264D04" w:rsidP="3D19B4E3" w:rsidRDefault="636534E8" w14:paraId="087669D5" w14:textId="77777777">
            <w:pPr>
              <w:pStyle w:val="Lijstalinea"/>
              <w:numPr>
                <w:ilvl w:val="0"/>
                <w:numId w:val="26"/>
              </w:numPr>
              <w:rPr>
                <w:rFonts w:eastAsia="Verdana" w:cstheme="minorHAnsi"/>
              </w:rPr>
            </w:pPr>
            <w:r w:rsidRPr="00AD73EA">
              <w:rPr>
                <w:rFonts w:eastAsia="Verdana" w:cstheme="minorHAnsi"/>
              </w:rPr>
              <w:t xml:space="preserve">Uitvoeren van </w:t>
            </w:r>
            <w:r w:rsidRPr="00AD73EA" w:rsidR="238481E0">
              <w:rPr>
                <w:rFonts w:eastAsia="Verdana" w:cstheme="minorHAnsi"/>
              </w:rPr>
              <w:t>veiligheidsvoorschriften bij het hanteren van snijgereedschappen op houtbewerkingsmachines.</w:t>
            </w:r>
          </w:p>
          <w:p w:rsidRPr="00AD73EA" w:rsidR="00937229" w:rsidP="3D19B4E3" w:rsidRDefault="238481E0" w14:paraId="1FAEE5A7" w14:textId="77777777">
            <w:pPr>
              <w:pStyle w:val="Lijstalinea"/>
              <w:numPr>
                <w:ilvl w:val="0"/>
                <w:numId w:val="26"/>
              </w:numPr>
              <w:rPr>
                <w:rFonts w:eastAsia="Verdana" w:cstheme="minorHAnsi"/>
              </w:rPr>
            </w:pPr>
            <w:r w:rsidRPr="00AD73EA">
              <w:rPr>
                <w:rFonts w:eastAsia="Verdana" w:cstheme="minorHAnsi"/>
              </w:rPr>
              <w:t>Uitvoeren van een stappenplan bij de realisatie van een ontwerp.</w:t>
            </w:r>
          </w:p>
          <w:p w:rsidRPr="00AD73EA" w:rsidR="00937229" w:rsidP="3D19B4E3" w:rsidRDefault="201DEDDC" w14:paraId="35043622" w14:textId="47967D92">
            <w:pPr>
              <w:pStyle w:val="Lijstalinea"/>
              <w:numPr>
                <w:ilvl w:val="0"/>
                <w:numId w:val="26"/>
              </w:numPr>
              <w:rPr>
                <w:rFonts w:eastAsia="Verdana" w:cstheme="minorHAnsi"/>
              </w:rPr>
            </w:pPr>
            <w:r w:rsidRPr="00AD73EA">
              <w:rPr>
                <w:rFonts w:eastAsia="Verdana" w:cstheme="minorHAnsi"/>
              </w:rPr>
              <w:t xml:space="preserve">Uitvoeren van opgaand metselwerk volgens </w:t>
            </w:r>
            <w:r w:rsidRPr="00AD73EA" w:rsidR="590D97A2">
              <w:rPr>
                <w:rFonts w:eastAsia="Verdana" w:cstheme="minorHAnsi"/>
              </w:rPr>
              <w:t>verschillende metselverbanden.</w:t>
            </w:r>
          </w:p>
          <w:p w:rsidRPr="00AD73EA" w:rsidR="00937229" w:rsidP="3D19B4E3" w:rsidRDefault="00937229" w14:paraId="39DFE869" w14:textId="3A785245">
            <w:pPr>
              <w:rPr>
                <w:rFonts w:eastAsia="Verdana" w:cstheme="minorHAnsi"/>
              </w:rPr>
            </w:pPr>
          </w:p>
        </w:tc>
      </w:tr>
    </w:tbl>
    <w:p w:rsidR="3D19B4E3" w:rsidRDefault="3D19B4E3" w14:paraId="41C60F3A" w14:textId="260DA662">
      <w:r>
        <w:br w:type="page"/>
      </w:r>
    </w:p>
    <w:p w:rsidRPr="00AD73EA" w:rsidR="00A37C2F" w:rsidP="00AD73EA" w:rsidRDefault="53825E6C" w14:paraId="68FF1D30" w14:textId="63778696">
      <w:pPr>
        <w:pStyle w:val="Kop2"/>
        <w:spacing w:after="240"/>
      </w:pPr>
      <w:r w:rsidRPr="00AD73EA">
        <w:lastRenderedPageBreak/>
        <w:t>Beheersingsniveau ‘analyseren’</w:t>
      </w:r>
    </w:p>
    <w:tbl>
      <w:tblPr>
        <w:tblStyle w:val="Tabelraster"/>
        <w:tblW w:w="13713" w:type="dxa"/>
        <w:tblLook w:val="04A0" w:firstRow="1" w:lastRow="0" w:firstColumn="1" w:lastColumn="0" w:noHBand="0" w:noVBand="1"/>
      </w:tblPr>
      <w:tblGrid>
        <w:gridCol w:w="3135"/>
        <w:gridCol w:w="2874"/>
        <w:gridCol w:w="7704"/>
      </w:tblGrid>
      <w:tr w:rsidRPr="00AD73EA" w:rsidR="00A37C2F" w:rsidTr="3D19B4E3" w14:paraId="2DA68816" w14:textId="77777777">
        <w:tc>
          <w:tcPr>
            <w:tcW w:w="3135" w:type="dxa"/>
            <w:shd w:val="clear" w:color="auto" w:fill="E7E6E6" w:themeFill="background2"/>
          </w:tcPr>
          <w:p w:rsidRPr="00AD73EA" w:rsidR="00A37C2F" w:rsidP="3D19B4E3" w:rsidRDefault="53825E6C" w14:paraId="1E0FB76C" w14:textId="77777777">
            <w:pPr>
              <w:rPr>
                <w:rFonts w:eastAsia="Verdana" w:cstheme="minorHAnsi"/>
                <w:b/>
                <w:bCs/>
              </w:rPr>
            </w:pPr>
            <w:r w:rsidRPr="00AD73EA">
              <w:rPr>
                <w:rFonts w:eastAsia="Verdana" w:cstheme="minorHAnsi"/>
                <w:b/>
                <w:bCs/>
              </w:rPr>
              <w:t>Handelingswerkwoord</w:t>
            </w:r>
          </w:p>
        </w:tc>
        <w:tc>
          <w:tcPr>
            <w:tcW w:w="2874" w:type="dxa"/>
            <w:shd w:val="clear" w:color="auto" w:fill="E7E6E6" w:themeFill="background2"/>
          </w:tcPr>
          <w:p w:rsidRPr="00AD73EA" w:rsidR="00A37C2F" w:rsidP="3D19B4E3" w:rsidRDefault="53825E6C" w14:paraId="5BFC5CCF" w14:textId="77777777">
            <w:pPr>
              <w:rPr>
                <w:rFonts w:eastAsia="Verdana" w:cstheme="minorHAnsi"/>
                <w:b/>
                <w:bCs/>
              </w:rPr>
            </w:pPr>
            <w:r w:rsidRPr="00AD73EA">
              <w:rPr>
                <w:rFonts w:eastAsia="Verdana" w:cstheme="minorHAnsi"/>
                <w:b/>
                <w:bCs/>
              </w:rPr>
              <w:t>Beschrijving</w:t>
            </w:r>
          </w:p>
        </w:tc>
        <w:tc>
          <w:tcPr>
            <w:tcW w:w="7704" w:type="dxa"/>
            <w:shd w:val="clear" w:color="auto" w:fill="E7E6E6" w:themeFill="background2"/>
          </w:tcPr>
          <w:p w:rsidRPr="00AD73EA" w:rsidR="00A37C2F" w:rsidP="3D19B4E3" w:rsidRDefault="53825E6C" w14:paraId="7B816256" w14:textId="77777777">
            <w:pPr>
              <w:rPr>
                <w:rFonts w:eastAsia="Verdana" w:cstheme="minorHAnsi"/>
                <w:b/>
                <w:bCs/>
              </w:rPr>
            </w:pPr>
            <w:r w:rsidRPr="00AD73EA">
              <w:rPr>
                <w:rFonts w:eastAsia="Verdana" w:cstheme="minorHAnsi"/>
                <w:b/>
                <w:bCs/>
              </w:rPr>
              <w:t>Voorbeelden</w:t>
            </w:r>
          </w:p>
        </w:tc>
      </w:tr>
      <w:tr w:rsidRPr="00AD73EA" w:rsidR="006255A1" w:rsidTr="3D19B4E3" w14:paraId="1E148A57" w14:textId="77777777">
        <w:tc>
          <w:tcPr>
            <w:tcW w:w="3135" w:type="dxa"/>
          </w:tcPr>
          <w:p w:rsidRPr="00AD73EA" w:rsidR="006255A1" w:rsidP="3D19B4E3" w:rsidRDefault="7F17A379" w14:paraId="26245581" w14:textId="77777777">
            <w:pPr>
              <w:rPr>
                <w:rFonts w:eastAsia="Verdana" w:cstheme="minorHAnsi"/>
              </w:rPr>
            </w:pPr>
            <w:r w:rsidRPr="00AD73EA">
              <w:rPr>
                <w:rFonts w:eastAsia="Verdana" w:cstheme="minorHAnsi"/>
              </w:rPr>
              <w:t>onderscheiden</w:t>
            </w:r>
          </w:p>
        </w:tc>
        <w:tc>
          <w:tcPr>
            <w:tcW w:w="2874" w:type="dxa"/>
          </w:tcPr>
          <w:p w:rsidRPr="00AD73EA" w:rsidR="006255A1" w:rsidP="3D19B4E3" w:rsidRDefault="006255A1" w14:paraId="5AF1042A" w14:textId="77777777">
            <w:pPr>
              <w:rPr>
                <w:rFonts w:eastAsia="Verdana" w:cstheme="minorHAnsi"/>
              </w:rPr>
            </w:pPr>
          </w:p>
        </w:tc>
        <w:tc>
          <w:tcPr>
            <w:tcW w:w="7704" w:type="dxa"/>
          </w:tcPr>
          <w:p w:rsidRPr="00AD73EA" w:rsidR="006255A1" w:rsidP="3D19B4E3" w:rsidRDefault="006255A1" w14:paraId="6B39A8FB" w14:textId="77777777">
            <w:pPr>
              <w:rPr>
                <w:rFonts w:eastAsia="Verdana" w:cstheme="minorHAnsi"/>
              </w:rPr>
            </w:pPr>
          </w:p>
        </w:tc>
      </w:tr>
      <w:tr w:rsidRPr="00AD73EA" w:rsidR="006255A1" w:rsidTr="3D19B4E3" w14:paraId="516315B8" w14:textId="77777777">
        <w:tc>
          <w:tcPr>
            <w:tcW w:w="3135" w:type="dxa"/>
          </w:tcPr>
          <w:p w:rsidRPr="00AD73EA" w:rsidR="006255A1" w:rsidP="3D19B4E3" w:rsidRDefault="7F17A379" w14:paraId="150BE77A" w14:textId="0251B603">
            <w:pPr>
              <w:rPr>
                <w:rFonts w:eastAsia="Verdana" w:cstheme="minorHAnsi"/>
              </w:rPr>
            </w:pPr>
            <w:r w:rsidRPr="00AD73EA">
              <w:rPr>
                <w:rFonts w:eastAsia="Verdana" w:cstheme="minorHAnsi"/>
              </w:rPr>
              <w:t xml:space="preserve">onderzoeken </w:t>
            </w:r>
          </w:p>
        </w:tc>
        <w:tc>
          <w:tcPr>
            <w:tcW w:w="2874" w:type="dxa"/>
          </w:tcPr>
          <w:p w:rsidRPr="00AD73EA" w:rsidR="006255A1" w:rsidP="3D19B4E3" w:rsidRDefault="18FDFAF3" w14:paraId="04BBEBD2" w14:textId="7520AB5C">
            <w:pPr>
              <w:rPr>
                <w:rFonts w:eastAsia="Verdana" w:cstheme="minorHAnsi"/>
                <w:color w:val="000000" w:themeColor="text1"/>
              </w:rPr>
            </w:pPr>
            <w:r w:rsidRPr="00AD73EA">
              <w:rPr>
                <w:rFonts w:eastAsia="Verdana" w:cstheme="minorHAnsi"/>
                <w:color w:val="000000" w:themeColor="text1"/>
              </w:rPr>
              <w:t>via laboproef of simulatie</w:t>
            </w:r>
          </w:p>
        </w:tc>
        <w:tc>
          <w:tcPr>
            <w:tcW w:w="7704" w:type="dxa"/>
          </w:tcPr>
          <w:p w:rsidRPr="00AD73EA" w:rsidR="006255A1" w:rsidP="3D19B4E3" w:rsidRDefault="006255A1" w14:paraId="3852891E" w14:textId="77777777">
            <w:pPr>
              <w:rPr>
                <w:rFonts w:eastAsia="Verdana" w:cstheme="minorHAnsi"/>
              </w:rPr>
            </w:pPr>
          </w:p>
        </w:tc>
      </w:tr>
      <w:tr w:rsidRPr="00AD73EA" w:rsidR="006255A1" w:rsidTr="3D19B4E3" w14:paraId="7C1C9C83" w14:textId="77777777">
        <w:tc>
          <w:tcPr>
            <w:tcW w:w="3135" w:type="dxa"/>
          </w:tcPr>
          <w:p w:rsidRPr="00AD73EA" w:rsidR="006255A1" w:rsidP="3D19B4E3" w:rsidRDefault="7F17A379" w14:paraId="61451B2B" w14:textId="77777777">
            <w:pPr>
              <w:rPr>
                <w:rFonts w:eastAsia="Verdana" w:cstheme="minorHAnsi"/>
              </w:rPr>
            </w:pPr>
            <w:r w:rsidRPr="00AD73EA">
              <w:rPr>
                <w:rFonts w:eastAsia="Verdana" w:cstheme="minorHAnsi"/>
              </w:rPr>
              <w:t>ontleden</w:t>
            </w:r>
          </w:p>
        </w:tc>
        <w:tc>
          <w:tcPr>
            <w:tcW w:w="2874" w:type="dxa"/>
          </w:tcPr>
          <w:p w:rsidRPr="00AD73EA" w:rsidR="006255A1" w:rsidP="3D19B4E3" w:rsidRDefault="231C1C15" w14:paraId="33302CF8" w14:textId="549D7930">
            <w:pPr>
              <w:rPr>
                <w:rFonts w:eastAsia="Verdana" w:cstheme="minorHAnsi"/>
              </w:rPr>
            </w:pPr>
            <w:r w:rsidRPr="00AD73EA">
              <w:rPr>
                <w:rFonts w:eastAsia="Verdana" w:cstheme="minorHAnsi"/>
              </w:rPr>
              <w:t xml:space="preserve">Opsplitsen van een </w:t>
            </w:r>
            <w:r w:rsidRPr="00AD73EA" w:rsidR="4A995346">
              <w:rPr>
                <w:rFonts w:eastAsia="Verdana" w:cstheme="minorHAnsi"/>
              </w:rPr>
              <w:t>groter geheel/</w:t>
            </w:r>
            <w:r w:rsidRPr="00AD73EA">
              <w:rPr>
                <w:rFonts w:eastAsia="Verdana" w:cstheme="minorHAnsi"/>
              </w:rPr>
              <w:t xml:space="preserve">systeem in </w:t>
            </w:r>
            <w:r w:rsidRPr="00AD73EA" w:rsidR="4D8556A6">
              <w:rPr>
                <w:rFonts w:eastAsia="Verdana" w:cstheme="minorHAnsi"/>
              </w:rPr>
              <w:t>de</w:t>
            </w:r>
            <w:r w:rsidRPr="00AD73EA">
              <w:rPr>
                <w:rFonts w:eastAsia="Verdana" w:cstheme="minorHAnsi"/>
              </w:rPr>
              <w:t xml:space="preserve"> </w:t>
            </w:r>
            <w:r w:rsidRPr="00AD73EA" w:rsidR="558418A2">
              <w:rPr>
                <w:rFonts w:eastAsia="Verdana" w:cstheme="minorHAnsi"/>
              </w:rPr>
              <w:t xml:space="preserve">samenstellende </w:t>
            </w:r>
            <w:r w:rsidRPr="00AD73EA" w:rsidR="4A995346">
              <w:rPr>
                <w:rFonts w:eastAsia="Verdana" w:cstheme="minorHAnsi"/>
              </w:rPr>
              <w:t>delen</w:t>
            </w:r>
            <w:r w:rsidRPr="00AD73EA" w:rsidR="13226D41">
              <w:rPr>
                <w:rFonts w:eastAsia="Verdana" w:cstheme="minorHAnsi"/>
              </w:rPr>
              <w:t xml:space="preserve"> en het benoemen van hun kenmerken</w:t>
            </w:r>
            <w:r w:rsidRPr="00AD73EA" w:rsidR="33355ADC">
              <w:rPr>
                <w:rFonts w:eastAsia="Verdana" w:cstheme="minorHAnsi"/>
              </w:rPr>
              <w:t>/functie</w:t>
            </w:r>
            <w:r w:rsidRPr="00AD73EA" w:rsidR="3C84F7C0">
              <w:rPr>
                <w:rFonts w:eastAsia="Verdana" w:cstheme="minorHAnsi"/>
              </w:rPr>
              <w:t>s binnen het geheel.</w:t>
            </w:r>
          </w:p>
        </w:tc>
        <w:tc>
          <w:tcPr>
            <w:tcW w:w="7704" w:type="dxa"/>
          </w:tcPr>
          <w:p w:rsidRPr="00AD73EA" w:rsidR="005039FE" w:rsidP="3D19B4E3" w:rsidRDefault="0FEF0122" w14:paraId="7D90F1D7" w14:textId="53162812">
            <w:pPr>
              <w:rPr>
                <w:rFonts w:eastAsia="Verdana" w:cstheme="minorHAnsi"/>
              </w:rPr>
            </w:pPr>
            <w:r w:rsidRPr="00AD73EA">
              <w:rPr>
                <w:rFonts w:eastAsia="Verdana" w:cstheme="minorHAnsi"/>
              </w:rPr>
              <w:t>Werking van een elektromotor ontleden</w:t>
            </w:r>
            <w:r w:rsidRPr="00AD73EA" w:rsidR="12A13D57">
              <w:rPr>
                <w:rFonts w:eastAsia="Verdana" w:cstheme="minorHAnsi"/>
              </w:rPr>
              <w:t>:</w:t>
            </w:r>
          </w:p>
          <w:p w:rsidRPr="00AD73EA" w:rsidR="00AF228D" w:rsidP="3D19B4E3" w:rsidRDefault="4793747C" w14:paraId="6BCDBB87" w14:textId="4681F670">
            <w:pPr>
              <w:pStyle w:val="Lijstalinea"/>
              <w:numPr>
                <w:ilvl w:val="0"/>
                <w:numId w:val="30"/>
              </w:numPr>
              <w:rPr>
                <w:rFonts w:eastAsia="Verdana" w:cstheme="minorHAnsi"/>
              </w:rPr>
            </w:pPr>
            <w:r w:rsidRPr="00AD73EA">
              <w:rPr>
                <w:rFonts w:eastAsia="Verdana" w:cstheme="minorHAnsi"/>
              </w:rPr>
              <w:t>stator</w:t>
            </w:r>
          </w:p>
          <w:p w:rsidRPr="00AD73EA" w:rsidR="00E731A6" w:rsidP="3D19B4E3" w:rsidRDefault="2093C17E" w14:paraId="29B81B57" w14:textId="586C4FA9">
            <w:pPr>
              <w:pStyle w:val="Lijstalinea"/>
              <w:numPr>
                <w:ilvl w:val="0"/>
                <w:numId w:val="29"/>
              </w:numPr>
              <w:rPr>
                <w:rFonts w:eastAsia="Verdana" w:cstheme="minorHAnsi"/>
              </w:rPr>
            </w:pPr>
            <w:r w:rsidRPr="00AD73EA">
              <w:rPr>
                <w:rFonts w:eastAsia="Verdana" w:cstheme="minorHAnsi"/>
              </w:rPr>
              <w:t>rotor</w:t>
            </w:r>
          </w:p>
          <w:p w:rsidRPr="00AD73EA" w:rsidR="00D92760" w:rsidP="3D19B4E3" w:rsidRDefault="2093C17E" w14:paraId="30794B9C" w14:textId="4541C74B">
            <w:pPr>
              <w:pStyle w:val="Lijstalinea"/>
              <w:numPr>
                <w:ilvl w:val="0"/>
                <w:numId w:val="28"/>
              </w:numPr>
              <w:rPr>
                <w:rFonts w:eastAsia="Verdana" w:cstheme="minorHAnsi"/>
              </w:rPr>
            </w:pPr>
            <w:r w:rsidRPr="00AD73EA">
              <w:rPr>
                <w:rFonts w:eastAsia="Verdana" w:cstheme="minorHAnsi"/>
              </w:rPr>
              <w:t>elektromagneet</w:t>
            </w:r>
          </w:p>
          <w:p w:rsidRPr="00AD73EA" w:rsidR="006255A1" w:rsidP="3D19B4E3" w:rsidRDefault="17541CFF" w14:paraId="5CCF4D04" w14:textId="49E61A60">
            <w:pPr>
              <w:rPr>
                <w:rFonts w:eastAsia="Verdana" w:cstheme="minorHAnsi"/>
              </w:rPr>
            </w:pPr>
            <w:r w:rsidRPr="00AD73EA">
              <w:rPr>
                <w:rFonts w:eastAsia="Verdana" w:cstheme="minorHAnsi"/>
              </w:rPr>
              <w:t>Door d</w:t>
            </w:r>
            <w:r w:rsidRPr="00AD73EA" w:rsidR="60137548">
              <w:rPr>
                <w:rFonts w:eastAsia="Verdana" w:cstheme="minorHAnsi"/>
              </w:rPr>
              <w:t>e werking en de functie van de verschillende onderdelen samen</w:t>
            </w:r>
            <w:r w:rsidRPr="00AD73EA" w:rsidR="4473DD2E">
              <w:rPr>
                <w:rFonts w:eastAsia="Verdana" w:cstheme="minorHAnsi"/>
              </w:rPr>
              <w:t xml:space="preserve"> te </w:t>
            </w:r>
            <w:r w:rsidRPr="00AD73EA" w:rsidR="60137548">
              <w:rPr>
                <w:rFonts w:eastAsia="Verdana" w:cstheme="minorHAnsi"/>
              </w:rPr>
              <w:t xml:space="preserve">brengen </w:t>
            </w:r>
            <w:r w:rsidRPr="00AD73EA" w:rsidR="6D7E332B">
              <w:rPr>
                <w:rFonts w:eastAsia="Verdana" w:cstheme="minorHAnsi"/>
              </w:rPr>
              <w:t xml:space="preserve">tot het geheel van het systeem, </w:t>
            </w:r>
            <w:r w:rsidRPr="00AD73EA" w:rsidR="2E0EC2F7">
              <w:rPr>
                <w:rFonts w:eastAsia="Verdana" w:cstheme="minorHAnsi"/>
              </w:rPr>
              <w:t>kan de werking van een elektromotor geduid worden.</w:t>
            </w:r>
          </w:p>
          <w:p w:rsidRPr="00AD73EA" w:rsidR="006255A1" w:rsidP="3D19B4E3" w:rsidRDefault="006255A1" w14:paraId="5A39F298" w14:textId="7B8547E4">
            <w:pPr>
              <w:rPr>
                <w:rFonts w:eastAsia="Verdana" w:cstheme="minorHAnsi"/>
                <w:color w:val="202122"/>
              </w:rPr>
            </w:pPr>
          </w:p>
        </w:tc>
      </w:tr>
      <w:tr w:rsidRPr="00AD73EA" w:rsidR="006255A1" w:rsidTr="3D19B4E3" w14:paraId="37A22DAF" w14:textId="77777777">
        <w:tc>
          <w:tcPr>
            <w:tcW w:w="3135" w:type="dxa"/>
          </w:tcPr>
          <w:p w:rsidRPr="00AD73EA" w:rsidR="006255A1" w:rsidP="3D19B4E3" w:rsidRDefault="7F17A379" w14:paraId="70AD51FC" w14:textId="77777777">
            <w:pPr>
              <w:rPr>
                <w:rFonts w:eastAsia="Verdana" w:cstheme="minorHAnsi"/>
              </w:rPr>
            </w:pPr>
            <w:r w:rsidRPr="00AD73EA">
              <w:rPr>
                <w:rFonts w:eastAsia="Verdana" w:cstheme="minorHAnsi"/>
              </w:rPr>
              <w:t>selecteren</w:t>
            </w:r>
          </w:p>
        </w:tc>
        <w:tc>
          <w:tcPr>
            <w:tcW w:w="2874" w:type="dxa"/>
          </w:tcPr>
          <w:p w:rsidRPr="00AD73EA" w:rsidR="006255A1" w:rsidP="3D19B4E3" w:rsidRDefault="006255A1" w14:paraId="442F2F40" w14:textId="77777777">
            <w:pPr>
              <w:rPr>
                <w:rFonts w:eastAsia="Verdana" w:cstheme="minorHAnsi"/>
              </w:rPr>
            </w:pPr>
          </w:p>
        </w:tc>
        <w:tc>
          <w:tcPr>
            <w:tcW w:w="7704" w:type="dxa"/>
          </w:tcPr>
          <w:p w:rsidRPr="00AD73EA" w:rsidR="006255A1" w:rsidP="3D19B4E3" w:rsidRDefault="552972F7" w14:paraId="3648C6B0" w14:textId="77777777">
            <w:pPr>
              <w:pStyle w:val="Lijstalinea"/>
              <w:numPr>
                <w:ilvl w:val="0"/>
                <w:numId w:val="27"/>
              </w:numPr>
              <w:rPr>
                <w:rFonts w:eastAsia="Verdana" w:cstheme="minorHAnsi"/>
              </w:rPr>
            </w:pPr>
            <w:r w:rsidRPr="00AD73EA">
              <w:rPr>
                <w:rFonts w:eastAsia="Verdana" w:cstheme="minorHAnsi"/>
              </w:rPr>
              <w:t>Juiste materialen selecteren voor een opdracht</w:t>
            </w:r>
          </w:p>
          <w:p w:rsidRPr="00AD73EA" w:rsidR="0039452C" w:rsidP="3D19B4E3" w:rsidRDefault="33ECB42B" w14:paraId="70FE917C" w14:textId="77777777">
            <w:pPr>
              <w:pStyle w:val="Lijstalinea"/>
              <w:numPr>
                <w:ilvl w:val="0"/>
                <w:numId w:val="27"/>
              </w:numPr>
              <w:rPr>
                <w:rFonts w:eastAsia="Verdana" w:cstheme="minorHAnsi"/>
              </w:rPr>
            </w:pPr>
            <w:r w:rsidRPr="00AD73EA">
              <w:rPr>
                <w:rFonts w:eastAsia="Verdana" w:cstheme="minorHAnsi"/>
              </w:rPr>
              <w:t>Juiste verbindingstechniek kiezen in functie van de opdracht.</w:t>
            </w:r>
          </w:p>
          <w:p w:rsidRPr="00AD73EA" w:rsidR="0087661C" w:rsidP="3D19B4E3" w:rsidRDefault="606CB8AA" w14:paraId="719F420B" w14:textId="77777777">
            <w:pPr>
              <w:pStyle w:val="Lijstalinea"/>
              <w:numPr>
                <w:ilvl w:val="0"/>
                <w:numId w:val="27"/>
              </w:numPr>
              <w:rPr>
                <w:rFonts w:eastAsia="Verdana" w:cstheme="minorHAnsi"/>
              </w:rPr>
            </w:pPr>
            <w:r w:rsidRPr="00AD73EA">
              <w:rPr>
                <w:rFonts w:eastAsia="Verdana" w:cstheme="minorHAnsi"/>
              </w:rPr>
              <w:t xml:space="preserve">Selecteren van de </w:t>
            </w:r>
            <w:r w:rsidRPr="00AD73EA" w:rsidR="2F99C043">
              <w:rPr>
                <w:rFonts w:eastAsia="Verdana" w:cstheme="minorHAnsi"/>
              </w:rPr>
              <w:t>juiste voorbereidingstechniek in functie van de staat van het te behandelen oppervlak.</w:t>
            </w:r>
          </w:p>
          <w:p w:rsidRPr="00AD73EA" w:rsidR="006A352F" w:rsidP="3D19B4E3" w:rsidRDefault="3B7FCC0C" w14:paraId="2248F7DE" w14:textId="7AF2775F">
            <w:pPr>
              <w:pStyle w:val="Lijstalinea"/>
              <w:numPr>
                <w:ilvl w:val="0"/>
                <w:numId w:val="27"/>
              </w:numPr>
              <w:rPr>
                <w:rFonts w:eastAsia="Verdana" w:cstheme="minorHAnsi"/>
              </w:rPr>
            </w:pPr>
            <w:r w:rsidRPr="00AD73EA">
              <w:rPr>
                <w:rFonts w:eastAsia="Verdana" w:cstheme="minorHAnsi"/>
              </w:rPr>
              <w:t xml:space="preserve">Selecteren van de juiste lijmsoort </w:t>
            </w:r>
            <w:r w:rsidRPr="00AD73EA" w:rsidR="5EF6E74F">
              <w:rPr>
                <w:rFonts w:eastAsia="Verdana" w:cstheme="minorHAnsi"/>
              </w:rPr>
              <w:t>m</w:t>
            </w:r>
            <w:r w:rsidRPr="00AD73EA" w:rsidR="6B8DFAAA">
              <w:rPr>
                <w:rFonts w:eastAsia="Verdana" w:cstheme="minorHAnsi"/>
              </w:rPr>
              <w:t>et behulp van</w:t>
            </w:r>
            <w:r w:rsidRPr="00AD73EA" w:rsidR="5EF6E74F">
              <w:rPr>
                <w:rFonts w:eastAsia="Verdana" w:cstheme="minorHAnsi"/>
              </w:rPr>
              <w:t xml:space="preserve"> een lijmwijzer.</w:t>
            </w:r>
          </w:p>
          <w:p w:rsidRPr="00AD73EA" w:rsidR="006A352F" w:rsidP="3D19B4E3" w:rsidRDefault="006A352F" w14:paraId="61348A15" w14:textId="776334C8">
            <w:pPr>
              <w:rPr>
                <w:rFonts w:eastAsia="Verdana" w:cstheme="minorHAnsi"/>
              </w:rPr>
            </w:pPr>
          </w:p>
        </w:tc>
      </w:tr>
    </w:tbl>
    <w:p w:rsidR="00A37C2F" w:rsidP="006514E1" w:rsidRDefault="00A37C2F" w14:paraId="143778B1" w14:textId="6D8E1C03">
      <w:r>
        <w:br w:type="page"/>
      </w:r>
    </w:p>
    <w:p w:rsidRPr="00AD73EA" w:rsidR="006255A1" w:rsidP="00AD73EA" w:rsidRDefault="7F17A379" w14:paraId="05347879" w14:textId="618134B2">
      <w:pPr>
        <w:pStyle w:val="Kop2"/>
        <w:spacing w:after="240"/>
      </w:pPr>
      <w:r w:rsidRPr="00AD73EA">
        <w:lastRenderedPageBreak/>
        <w:t>Beheersingsniveau ‘evalueren’</w:t>
      </w:r>
    </w:p>
    <w:tbl>
      <w:tblPr>
        <w:tblStyle w:val="Tabelraster"/>
        <w:tblW w:w="13713" w:type="dxa"/>
        <w:tblLook w:val="04A0" w:firstRow="1" w:lastRow="0" w:firstColumn="1" w:lastColumn="0" w:noHBand="0" w:noVBand="1"/>
      </w:tblPr>
      <w:tblGrid>
        <w:gridCol w:w="3120"/>
        <w:gridCol w:w="2889"/>
        <w:gridCol w:w="7704"/>
      </w:tblGrid>
      <w:tr w:rsidRPr="00AD73EA" w:rsidR="006255A1" w:rsidTr="3D19B4E3" w14:paraId="4695076C" w14:textId="77777777">
        <w:tc>
          <w:tcPr>
            <w:tcW w:w="3120" w:type="dxa"/>
            <w:shd w:val="clear" w:color="auto" w:fill="E7E6E6" w:themeFill="background2"/>
          </w:tcPr>
          <w:p w:rsidRPr="00AD73EA" w:rsidR="006255A1" w:rsidP="3D19B4E3" w:rsidRDefault="7F17A379" w14:paraId="48FE8051" w14:textId="77777777">
            <w:pPr>
              <w:rPr>
                <w:rFonts w:eastAsia="Verdana" w:cstheme="minorHAnsi"/>
                <w:b/>
                <w:bCs/>
              </w:rPr>
            </w:pPr>
            <w:r w:rsidRPr="00AD73EA">
              <w:rPr>
                <w:rFonts w:eastAsia="Verdana" w:cstheme="minorHAnsi"/>
                <w:b/>
                <w:bCs/>
              </w:rPr>
              <w:t>Handelingswerkwoord</w:t>
            </w:r>
          </w:p>
        </w:tc>
        <w:tc>
          <w:tcPr>
            <w:tcW w:w="2889" w:type="dxa"/>
            <w:shd w:val="clear" w:color="auto" w:fill="E7E6E6" w:themeFill="background2"/>
          </w:tcPr>
          <w:p w:rsidRPr="00AD73EA" w:rsidR="006255A1" w:rsidP="3D19B4E3" w:rsidRDefault="7F17A379" w14:paraId="668D77E7" w14:textId="77777777">
            <w:pPr>
              <w:rPr>
                <w:rFonts w:eastAsia="Verdana" w:cstheme="minorHAnsi"/>
                <w:b/>
                <w:bCs/>
              </w:rPr>
            </w:pPr>
            <w:r w:rsidRPr="00AD73EA">
              <w:rPr>
                <w:rFonts w:eastAsia="Verdana" w:cstheme="minorHAnsi"/>
                <w:b/>
                <w:bCs/>
              </w:rPr>
              <w:t>Beschrijving</w:t>
            </w:r>
          </w:p>
        </w:tc>
        <w:tc>
          <w:tcPr>
            <w:tcW w:w="7704" w:type="dxa"/>
            <w:shd w:val="clear" w:color="auto" w:fill="E7E6E6" w:themeFill="background2"/>
          </w:tcPr>
          <w:p w:rsidRPr="00AD73EA" w:rsidR="006255A1" w:rsidP="3D19B4E3" w:rsidRDefault="7F17A379" w14:paraId="5C3DB6A7" w14:textId="77777777">
            <w:pPr>
              <w:rPr>
                <w:rFonts w:eastAsia="Verdana" w:cstheme="minorHAnsi"/>
                <w:b/>
                <w:bCs/>
              </w:rPr>
            </w:pPr>
            <w:r w:rsidRPr="00AD73EA">
              <w:rPr>
                <w:rFonts w:eastAsia="Verdana" w:cstheme="minorHAnsi"/>
                <w:b/>
                <w:bCs/>
              </w:rPr>
              <w:t>Voorbeelden</w:t>
            </w:r>
          </w:p>
        </w:tc>
      </w:tr>
      <w:tr w:rsidRPr="00AD73EA" w:rsidR="00F263AB" w:rsidTr="3D19B4E3" w14:paraId="0F05D4C7" w14:textId="77777777">
        <w:tc>
          <w:tcPr>
            <w:tcW w:w="3120" w:type="dxa"/>
          </w:tcPr>
          <w:p w:rsidRPr="00AD73EA" w:rsidR="00F263AB" w:rsidP="3D19B4E3" w:rsidRDefault="3D4DC001" w14:paraId="60B3195A" w14:textId="77777777">
            <w:pPr>
              <w:rPr>
                <w:rFonts w:eastAsia="Verdana" w:cstheme="minorHAnsi"/>
              </w:rPr>
            </w:pPr>
            <w:r w:rsidRPr="00AD73EA">
              <w:rPr>
                <w:rFonts w:eastAsia="Verdana" w:cstheme="minorHAnsi"/>
              </w:rPr>
              <w:t>controleren</w:t>
            </w:r>
          </w:p>
        </w:tc>
        <w:tc>
          <w:tcPr>
            <w:tcW w:w="2889" w:type="dxa"/>
          </w:tcPr>
          <w:p w:rsidRPr="00AD73EA" w:rsidR="00F263AB" w:rsidP="3D19B4E3" w:rsidRDefault="00F263AB" w14:paraId="51E074E6" w14:textId="77777777">
            <w:pPr>
              <w:rPr>
                <w:rFonts w:eastAsia="Verdana" w:cstheme="minorHAnsi"/>
              </w:rPr>
            </w:pPr>
          </w:p>
        </w:tc>
        <w:tc>
          <w:tcPr>
            <w:tcW w:w="7704" w:type="dxa"/>
          </w:tcPr>
          <w:p w:rsidRPr="00AD73EA" w:rsidR="00F263AB" w:rsidP="3D19B4E3" w:rsidRDefault="5178D572" w14:paraId="419A81AD" w14:textId="1B2FF71E">
            <w:pPr>
              <w:rPr>
                <w:rFonts w:eastAsia="Verdana" w:cstheme="minorHAnsi"/>
              </w:rPr>
            </w:pPr>
            <w:r w:rsidRPr="00AD73EA">
              <w:rPr>
                <w:rFonts w:eastAsia="Verdana" w:cstheme="minorHAnsi"/>
              </w:rPr>
              <w:t xml:space="preserve">De werking van een systeem </w:t>
            </w:r>
            <w:r w:rsidRPr="00AD73EA" w:rsidR="1FAEA2BF">
              <w:rPr>
                <w:rFonts w:eastAsia="Verdana" w:cstheme="minorHAnsi"/>
              </w:rPr>
              <w:t>(bv. elektronische schakeling)</w:t>
            </w:r>
            <w:r w:rsidRPr="00AD73EA" w:rsidR="1189CBFE">
              <w:rPr>
                <w:rFonts w:eastAsia="Verdana" w:cstheme="minorHAnsi"/>
              </w:rPr>
              <w:t xml:space="preserve"> </w:t>
            </w:r>
            <w:r w:rsidRPr="00AD73EA">
              <w:rPr>
                <w:rFonts w:eastAsia="Verdana" w:cstheme="minorHAnsi"/>
              </w:rPr>
              <w:t>controleren door metingen</w:t>
            </w:r>
            <w:r w:rsidRPr="00AD73EA" w:rsidR="11301078">
              <w:rPr>
                <w:rFonts w:eastAsia="Verdana" w:cstheme="minorHAnsi"/>
              </w:rPr>
              <w:t>.</w:t>
            </w:r>
          </w:p>
          <w:p w:rsidRPr="00AD73EA" w:rsidR="004524EC" w:rsidP="3D19B4E3" w:rsidRDefault="11301078" w14:paraId="56EAA54A" w14:textId="77777777">
            <w:pPr>
              <w:rPr>
                <w:rFonts w:eastAsia="Verdana" w:cstheme="minorHAnsi"/>
              </w:rPr>
            </w:pPr>
            <w:r w:rsidRPr="00AD73EA">
              <w:rPr>
                <w:rFonts w:eastAsia="Verdana" w:cstheme="minorHAnsi"/>
              </w:rPr>
              <w:t xml:space="preserve">Controleren </w:t>
            </w:r>
            <w:r w:rsidRPr="00AD73EA" w:rsidR="67E1DEDD">
              <w:rPr>
                <w:rFonts w:eastAsia="Verdana" w:cstheme="minorHAnsi"/>
              </w:rPr>
              <w:t xml:space="preserve">laagdikte en </w:t>
            </w:r>
            <w:r w:rsidRPr="00AD73EA" w:rsidR="540F494D">
              <w:rPr>
                <w:rFonts w:eastAsia="Verdana" w:cstheme="minorHAnsi"/>
              </w:rPr>
              <w:t xml:space="preserve">dekking </w:t>
            </w:r>
            <w:r w:rsidRPr="00AD73EA" w:rsidR="7CB02038">
              <w:rPr>
                <w:rFonts w:eastAsia="Verdana" w:cstheme="minorHAnsi"/>
              </w:rPr>
              <w:t>een geschilderd oppervlak.</w:t>
            </w:r>
          </w:p>
          <w:p w:rsidRPr="00AD73EA" w:rsidR="00542E27" w:rsidP="3D19B4E3" w:rsidRDefault="614EFE13" w14:paraId="2AF18847" w14:textId="1556EAD6">
            <w:pPr>
              <w:rPr>
                <w:rFonts w:eastAsia="Verdana" w:cstheme="minorHAnsi"/>
              </w:rPr>
            </w:pPr>
            <w:r w:rsidRPr="00AD73EA">
              <w:rPr>
                <w:rFonts w:eastAsia="Verdana" w:cstheme="minorHAnsi"/>
              </w:rPr>
              <w:t xml:space="preserve">Controleren haaksheid </w:t>
            </w:r>
            <w:r w:rsidRPr="00AD73EA" w:rsidR="0034DDFB">
              <w:rPr>
                <w:rFonts w:eastAsia="Verdana" w:cstheme="minorHAnsi"/>
              </w:rPr>
              <w:t xml:space="preserve">en maatvoering van </w:t>
            </w:r>
            <w:r w:rsidRPr="00AD73EA" w:rsidR="5F9A11D8">
              <w:rPr>
                <w:rFonts w:eastAsia="Verdana" w:cstheme="minorHAnsi"/>
              </w:rPr>
              <w:t>een houtverbinding.</w:t>
            </w:r>
          </w:p>
        </w:tc>
      </w:tr>
      <w:tr w:rsidRPr="00AD73EA" w:rsidR="00F263AB" w:rsidTr="3D19B4E3" w14:paraId="256BABEF" w14:textId="77777777">
        <w:tc>
          <w:tcPr>
            <w:tcW w:w="3120" w:type="dxa"/>
          </w:tcPr>
          <w:p w:rsidRPr="00AD73EA" w:rsidR="00F263AB" w:rsidP="3D19B4E3" w:rsidRDefault="3D4DC001" w14:paraId="6DC0869F" w14:textId="77777777">
            <w:pPr>
              <w:rPr>
                <w:rFonts w:eastAsia="Verdana" w:cstheme="minorHAnsi"/>
              </w:rPr>
            </w:pPr>
            <w:r w:rsidRPr="00AD73EA">
              <w:rPr>
                <w:rFonts w:eastAsia="Verdana" w:cstheme="minorHAnsi"/>
              </w:rPr>
              <w:t>verantwoorden</w:t>
            </w:r>
          </w:p>
        </w:tc>
        <w:tc>
          <w:tcPr>
            <w:tcW w:w="2889" w:type="dxa"/>
          </w:tcPr>
          <w:p w:rsidRPr="00AD73EA" w:rsidR="00F263AB" w:rsidP="3D19B4E3" w:rsidRDefault="00F263AB" w14:paraId="0DF961AC" w14:textId="77777777">
            <w:pPr>
              <w:rPr>
                <w:rFonts w:eastAsia="Verdana" w:cstheme="minorHAnsi"/>
              </w:rPr>
            </w:pPr>
          </w:p>
        </w:tc>
        <w:tc>
          <w:tcPr>
            <w:tcW w:w="7704" w:type="dxa"/>
          </w:tcPr>
          <w:p w:rsidRPr="00AD73EA" w:rsidR="00F263AB" w:rsidP="3D19B4E3" w:rsidRDefault="561F2F2F" w14:paraId="4BE73552" w14:textId="6BB0658E">
            <w:pPr>
              <w:rPr>
                <w:rFonts w:eastAsia="Verdana" w:cstheme="minorHAnsi"/>
              </w:rPr>
            </w:pPr>
            <w:r w:rsidRPr="00AD73EA">
              <w:rPr>
                <w:rFonts w:eastAsia="Verdana" w:cstheme="minorHAnsi"/>
              </w:rPr>
              <w:t>De keuze van materiaal verantwoorden: link leggen met de theorie,</w:t>
            </w:r>
          </w:p>
          <w:p w:rsidRPr="00AD73EA" w:rsidR="00F263AB" w:rsidP="3D19B4E3" w:rsidRDefault="561F2F2F" w14:paraId="41D6AF7E" w14:textId="3A050A40">
            <w:pPr>
              <w:rPr>
                <w:rFonts w:eastAsia="Verdana" w:cstheme="minorHAnsi"/>
              </w:rPr>
            </w:pPr>
            <w:r w:rsidRPr="00AD73EA">
              <w:rPr>
                <w:rFonts w:eastAsia="Verdana" w:cstheme="minorHAnsi"/>
              </w:rPr>
              <w:t xml:space="preserve">Aanduiden in een grafiek of tabel, </w:t>
            </w:r>
          </w:p>
          <w:p w:rsidRPr="00AD73EA" w:rsidR="00F263AB" w:rsidP="3D19B4E3" w:rsidRDefault="561F2F2F" w14:paraId="3324CA25" w14:textId="54C546D2">
            <w:pPr>
              <w:rPr>
                <w:rFonts w:eastAsia="Verdana" w:cstheme="minorHAnsi"/>
              </w:rPr>
            </w:pPr>
            <w:r w:rsidRPr="00AD73EA">
              <w:rPr>
                <w:rFonts w:eastAsia="Verdana" w:cstheme="minorHAnsi"/>
              </w:rPr>
              <w:t>Berekenen met een formule en zo keuze verantwoorden</w:t>
            </w:r>
          </w:p>
        </w:tc>
      </w:tr>
    </w:tbl>
    <w:p w:rsidR="3D19B4E3" w:rsidRDefault="3D19B4E3" w14:paraId="671A1DDD" w14:textId="25C83A6C">
      <w:r>
        <w:br w:type="page"/>
      </w:r>
    </w:p>
    <w:p w:rsidRPr="00AD73EA" w:rsidR="00A145ED" w:rsidP="00AD73EA" w:rsidRDefault="513550FE" w14:paraId="2D71051B" w14:textId="3B424044">
      <w:pPr>
        <w:pStyle w:val="Kop2"/>
        <w:spacing w:after="240"/>
      </w:pPr>
      <w:r w:rsidRPr="00AD73EA">
        <w:lastRenderedPageBreak/>
        <w:t>Beheersingsniveau ‘creëren’</w:t>
      </w:r>
    </w:p>
    <w:tbl>
      <w:tblPr>
        <w:tblStyle w:val="Tabelraster"/>
        <w:tblW w:w="13713" w:type="dxa"/>
        <w:tblLook w:val="04A0" w:firstRow="1" w:lastRow="0" w:firstColumn="1" w:lastColumn="0" w:noHBand="0" w:noVBand="1"/>
      </w:tblPr>
      <w:tblGrid>
        <w:gridCol w:w="3120"/>
        <w:gridCol w:w="2889"/>
        <w:gridCol w:w="7704"/>
      </w:tblGrid>
      <w:tr w:rsidRPr="00AD73EA" w:rsidR="00A145ED" w:rsidTr="3D19B4E3" w14:paraId="3B7A4C2E" w14:textId="77777777">
        <w:tc>
          <w:tcPr>
            <w:tcW w:w="3120" w:type="dxa"/>
          </w:tcPr>
          <w:p w:rsidRPr="00AD73EA" w:rsidR="00A145ED" w:rsidP="3D19B4E3" w:rsidRDefault="513550FE" w14:paraId="63DDA4AA" w14:textId="77777777">
            <w:pPr>
              <w:rPr>
                <w:rFonts w:eastAsia="Verdana" w:cstheme="minorHAnsi"/>
                <w:b/>
                <w:bCs/>
              </w:rPr>
            </w:pPr>
            <w:r w:rsidRPr="00AD73EA">
              <w:rPr>
                <w:rFonts w:eastAsia="Verdana" w:cstheme="minorHAnsi"/>
                <w:b/>
                <w:bCs/>
              </w:rPr>
              <w:t>Handelingswerkwoord</w:t>
            </w:r>
          </w:p>
        </w:tc>
        <w:tc>
          <w:tcPr>
            <w:tcW w:w="2889" w:type="dxa"/>
          </w:tcPr>
          <w:p w:rsidRPr="00AD73EA" w:rsidR="00A145ED" w:rsidP="3D19B4E3" w:rsidRDefault="513550FE" w14:paraId="4902EF04" w14:textId="77777777">
            <w:pPr>
              <w:rPr>
                <w:rFonts w:eastAsia="Verdana" w:cstheme="minorHAnsi"/>
                <w:b/>
                <w:bCs/>
              </w:rPr>
            </w:pPr>
            <w:r w:rsidRPr="00AD73EA">
              <w:rPr>
                <w:rFonts w:eastAsia="Verdana" w:cstheme="minorHAnsi"/>
                <w:b/>
                <w:bCs/>
              </w:rPr>
              <w:t>Beschrijving</w:t>
            </w:r>
          </w:p>
        </w:tc>
        <w:tc>
          <w:tcPr>
            <w:tcW w:w="7704" w:type="dxa"/>
          </w:tcPr>
          <w:p w:rsidRPr="00AD73EA" w:rsidR="00A145ED" w:rsidP="3D19B4E3" w:rsidRDefault="513550FE" w14:paraId="10983D74" w14:textId="77777777">
            <w:pPr>
              <w:rPr>
                <w:rFonts w:eastAsia="Verdana" w:cstheme="minorHAnsi"/>
                <w:b/>
                <w:bCs/>
              </w:rPr>
            </w:pPr>
            <w:r w:rsidRPr="00AD73EA">
              <w:rPr>
                <w:rFonts w:eastAsia="Verdana" w:cstheme="minorHAnsi"/>
                <w:b/>
                <w:bCs/>
              </w:rPr>
              <w:t>Voorbeelden</w:t>
            </w:r>
          </w:p>
        </w:tc>
      </w:tr>
      <w:tr w:rsidRPr="00AD73EA" w:rsidR="00A145ED" w:rsidTr="3D19B4E3" w14:paraId="00CB457B" w14:textId="77777777">
        <w:tc>
          <w:tcPr>
            <w:tcW w:w="3120" w:type="dxa"/>
          </w:tcPr>
          <w:p w:rsidRPr="00AD73EA" w:rsidR="00A145ED" w:rsidP="3D19B4E3" w:rsidRDefault="513550FE" w14:paraId="5DC94DA9" w14:textId="34643D60">
            <w:pPr>
              <w:rPr>
                <w:rFonts w:eastAsia="Verdana" w:cstheme="minorHAnsi"/>
              </w:rPr>
            </w:pPr>
            <w:r w:rsidRPr="00AD73EA">
              <w:rPr>
                <w:rFonts w:eastAsia="Verdana" w:cstheme="minorHAnsi"/>
              </w:rPr>
              <w:t>aanpassen</w:t>
            </w:r>
          </w:p>
        </w:tc>
        <w:tc>
          <w:tcPr>
            <w:tcW w:w="2889" w:type="dxa"/>
          </w:tcPr>
          <w:p w:rsidRPr="00AD73EA" w:rsidR="00A145ED" w:rsidP="3D19B4E3" w:rsidRDefault="00A145ED" w14:paraId="0EB53B24" w14:textId="77777777">
            <w:pPr>
              <w:rPr>
                <w:rFonts w:eastAsia="Verdana" w:cstheme="minorHAnsi"/>
              </w:rPr>
            </w:pPr>
          </w:p>
        </w:tc>
        <w:tc>
          <w:tcPr>
            <w:tcW w:w="7704" w:type="dxa"/>
          </w:tcPr>
          <w:p w:rsidRPr="00AD73EA" w:rsidR="00A145ED" w:rsidP="3D19B4E3" w:rsidRDefault="78B83D73" w14:paraId="4C089FCF" w14:textId="7BBE9EEA">
            <w:pPr>
              <w:rPr>
                <w:rFonts w:eastAsia="Verdana" w:cstheme="minorHAnsi"/>
              </w:rPr>
            </w:pPr>
            <w:r w:rsidRPr="00AD73EA">
              <w:rPr>
                <w:rFonts w:eastAsia="Verdana" w:cstheme="minorHAnsi"/>
              </w:rPr>
              <w:t>Een PLC programma aanpassen</w:t>
            </w:r>
          </w:p>
          <w:p w:rsidRPr="00AD73EA" w:rsidR="00A145ED" w:rsidP="3D19B4E3" w:rsidRDefault="00A145ED" w14:paraId="59AA9963" w14:textId="42CF0B27">
            <w:pPr>
              <w:rPr>
                <w:rFonts w:eastAsia="Verdana" w:cstheme="minorHAnsi"/>
              </w:rPr>
            </w:pPr>
          </w:p>
        </w:tc>
      </w:tr>
      <w:tr w:rsidRPr="00AD73EA" w:rsidR="00A145ED" w:rsidTr="3D19B4E3" w14:paraId="1D172B63" w14:textId="77777777">
        <w:tc>
          <w:tcPr>
            <w:tcW w:w="3120" w:type="dxa"/>
          </w:tcPr>
          <w:p w:rsidRPr="00AD73EA" w:rsidR="00A145ED" w:rsidP="3D19B4E3" w:rsidRDefault="513550FE" w14:paraId="11354359" w14:textId="680F7765">
            <w:pPr>
              <w:rPr>
                <w:rFonts w:eastAsia="Verdana" w:cstheme="minorHAnsi"/>
              </w:rPr>
            </w:pPr>
            <w:r w:rsidRPr="00AD73EA">
              <w:rPr>
                <w:rFonts w:eastAsia="Verdana" w:cstheme="minorHAnsi"/>
              </w:rPr>
              <w:t>combineren</w:t>
            </w:r>
          </w:p>
        </w:tc>
        <w:tc>
          <w:tcPr>
            <w:tcW w:w="2889" w:type="dxa"/>
          </w:tcPr>
          <w:p w:rsidRPr="00AD73EA" w:rsidR="00A145ED" w:rsidP="3D19B4E3" w:rsidRDefault="00A145ED" w14:paraId="436561A2" w14:textId="77777777">
            <w:pPr>
              <w:rPr>
                <w:rFonts w:eastAsia="Verdana" w:cstheme="minorHAnsi"/>
              </w:rPr>
            </w:pPr>
          </w:p>
        </w:tc>
        <w:tc>
          <w:tcPr>
            <w:tcW w:w="7704" w:type="dxa"/>
          </w:tcPr>
          <w:p w:rsidRPr="00AD73EA" w:rsidR="00A145ED" w:rsidP="3D19B4E3" w:rsidRDefault="6027F8F7" w14:paraId="3FF5D0E7" w14:textId="54475153">
            <w:pPr>
              <w:rPr>
                <w:rFonts w:eastAsia="Verdana" w:cstheme="minorHAnsi"/>
              </w:rPr>
            </w:pPr>
            <w:r w:rsidRPr="00AD73EA">
              <w:rPr>
                <w:rFonts w:eastAsia="Verdana" w:cstheme="minorHAnsi"/>
              </w:rPr>
              <w:t>2 databronnen</w:t>
            </w:r>
            <w:r w:rsidRPr="00AD73EA" w:rsidR="481AB6E0">
              <w:rPr>
                <w:rFonts w:eastAsia="Verdana" w:cstheme="minorHAnsi"/>
              </w:rPr>
              <w:t xml:space="preserve"> (metingen en technische fiche)</w:t>
            </w:r>
            <w:r w:rsidRPr="00AD73EA">
              <w:rPr>
                <w:rFonts w:eastAsia="Verdana" w:cstheme="minorHAnsi"/>
              </w:rPr>
              <w:t xml:space="preserve"> combineren </w:t>
            </w:r>
            <w:r w:rsidRPr="00AD73EA" w:rsidR="26450925">
              <w:rPr>
                <w:rFonts w:eastAsia="Verdana" w:cstheme="minorHAnsi"/>
              </w:rPr>
              <w:t xml:space="preserve">om </w:t>
            </w:r>
            <w:r w:rsidRPr="00AD73EA">
              <w:rPr>
                <w:rFonts w:eastAsia="Verdana" w:cstheme="minorHAnsi"/>
              </w:rPr>
              <w:t xml:space="preserve">tot een besluit bij </w:t>
            </w:r>
            <w:proofErr w:type="spellStart"/>
            <w:r w:rsidRPr="00AD73EA">
              <w:rPr>
                <w:rFonts w:eastAsia="Verdana" w:cstheme="minorHAnsi"/>
              </w:rPr>
              <w:t>een</w:t>
            </w:r>
            <w:r w:rsidRPr="00AD73EA" w:rsidR="6B6169FD">
              <w:rPr>
                <w:rFonts w:eastAsia="Verdana" w:cstheme="minorHAnsi"/>
              </w:rPr>
              <w:t>labo</w:t>
            </w:r>
            <w:proofErr w:type="spellEnd"/>
            <w:r w:rsidRPr="00AD73EA">
              <w:rPr>
                <w:rFonts w:eastAsia="Verdana" w:cstheme="minorHAnsi"/>
              </w:rPr>
              <w:t xml:space="preserve"> proef</w:t>
            </w:r>
          </w:p>
          <w:p w:rsidRPr="00AD73EA" w:rsidR="00A145ED" w:rsidP="3D19B4E3" w:rsidRDefault="00A145ED" w14:paraId="235F60F4" w14:textId="4215DBF9">
            <w:pPr>
              <w:rPr>
                <w:rFonts w:eastAsia="Verdana" w:cstheme="minorHAnsi"/>
              </w:rPr>
            </w:pPr>
          </w:p>
        </w:tc>
      </w:tr>
      <w:tr w:rsidRPr="00AD73EA" w:rsidR="00A145ED" w:rsidTr="3D19B4E3" w14:paraId="157277FC" w14:textId="77777777">
        <w:tc>
          <w:tcPr>
            <w:tcW w:w="3120" w:type="dxa"/>
          </w:tcPr>
          <w:p w:rsidRPr="00AD73EA" w:rsidR="00A145ED" w:rsidP="3D19B4E3" w:rsidRDefault="513550FE" w14:paraId="1CE83807" w14:textId="07F19242">
            <w:pPr>
              <w:rPr>
                <w:rFonts w:eastAsia="Verdana" w:cstheme="minorHAnsi"/>
              </w:rPr>
            </w:pPr>
            <w:r w:rsidRPr="00AD73EA">
              <w:rPr>
                <w:rFonts w:eastAsia="Verdana" w:cstheme="minorHAnsi"/>
              </w:rPr>
              <w:t>ontwerpen</w:t>
            </w:r>
          </w:p>
        </w:tc>
        <w:tc>
          <w:tcPr>
            <w:tcW w:w="2889" w:type="dxa"/>
          </w:tcPr>
          <w:p w:rsidRPr="00AD73EA" w:rsidR="00A145ED" w:rsidP="3D19B4E3" w:rsidRDefault="00A145ED" w14:paraId="13BA2DD3" w14:textId="77777777">
            <w:pPr>
              <w:rPr>
                <w:rFonts w:eastAsia="Verdana" w:cstheme="minorHAnsi"/>
              </w:rPr>
            </w:pPr>
          </w:p>
        </w:tc>
        <w:tc>
          <w:tcPr>
            <w:tcW w:w="7704" w:type="dxa"/>
          </w:tcPr>
          <w:p w:rsidRPr="00AD73EA" w:rsidR="00A145ED" w:rsidP="3D19B4E3" w:rsidRDefault="0E2D99C4" w14:paraId="3CB71D82" w14:textId="67AA1434">
            <w:pPr>
              <w:rPr>
                <w:rFonts w:eastAsia="Verdana" w:cstheme="minorHAnsi"/>
              </w:rPr>
            </w:pPr>
            <w:r w:rsidRPr="00AD73EA">
              <w:rPr>
                <w:rFonts w:eastAsia="Verdana" w:cstheme="minorHAnsi"/>
              </w:rPr>
              <w:t>Schema ontwerpen</w:t>
            </w:r>
          </w:p>
          <w:p w:rsidRPr="00AD73EA" w:rsidR="00A145ED" w:rsidP="3D19B4E3" w:rsidRDefault="62365EEF" w14:paraId="07F3C887" w14:textId="5AAEFE20">
            <w:pPr>
              <w:rPr>
                <w:rFonts w:eastAsia="Verdana" w:cstheme="minorHAnsi"/>
              </w:rPr>
            </w:pPr>
            <w:r w:rsidRPr="00AD73EA">
              <w:rPr>
                <w:rFonts w:eastAsia="Verdana" w:cstheme="minorHAnsi"/>
              </w:rPr>
              <w:t>PLC programma ontwerpen</w:t>
            </w:r>
          </w:p>
          <w:p w:rsidRPr="00AD73EA" w:rsidR="00A145ED" w:rsidP="3D19B4E3" w:rsidRDefault="00A145ED" w14:paraId="687CC3DA" w14:textId="4D73609C">
            <w:pPr>
              <w:rPr>
                <w:rFonts w:eastAsia="Verdana" w:cstheme="minorHAnsi"/>
              </w:rPr>
            </w:pPr>
          </w:p>
        </w:tc>
      </w:tr>
      <w:tr w:rsidRPr="00AD73EA" w:rsidR="00A145ED" w:rsidTr="3D19B4E3" w14:paraId="1F049F63" w14:textId="77777777">
        <w:tc>
          <w:tcPr>
            <w:tcW w:w="3120" w:type="dxa"/>
          </w:tcPr>
          <w:p w:rsidRPr="00AD73EA" w:rsidR="00A145ED" w:rsidP="3D19B4E3" w:rsidRDefault="513550FE" w14:paraId="66AA7DBB" w14:textId="1D1987BD">
            <w:pPr>
              <w:rPr>
                <w:rFonts w:eastAsia="Verdana" w:cstheme="minorHAnsi"/>
              </w:rPr>
            </w:pPr>
            <w:r w:rsidRPr="00AD73EA">
              <w:rPr>
                <w:rFonts w:eastAsia="Verdana" w:cstheme="minorHAnsi"/>
              </w:rPr>
              <w:t>bedenken</w:t>
            </w:r>
          </w:p>
        </w:tc>
        <w:tc>
          <w:tcPr>
            <w:tcW w:w="2889" w:type="dxa"/>
          </w:tcPr>
          <w:p w:rsidRPr="00AD73EA" w:rsidR="00A145ED" w:rsidP="3D19B4E3" w:rsidRDefault="385D2B6C" w14:paraId="35A66BB1" w14:textId="18BAD6BF">
            <w:pPr>
              <w:rPr>
                <w:rFonts w:eastAsia="Verdana" w:cstheme="minorHAnsi"/>
                <w:i/>
                <w:iCs/>
              </w:rPr>
            </w:pPr>
            <w:r w:rsidRPr="00AD73EA">
              <w:rPr>
                <w:rFonts w:eastAsia="Verdana" w:cstheme="minorHAnsi"/>
                <w:i/>
                <w:iCs/>
              </w:rPr>
              <w:t>voorlopig niet gebruikt in 2</w:t>
            </w:r>
            <w:r w:rsidRPr="00AD73EA">
              <w:rPr>
                <w:rFonts w:eastAsia="Verdana" w:cstheme="minorHAnsi"/>
                <w:i/>
                <w:iCs/>
                <w:vertAlign w:val="superscript"/>
              </w:rPr>
              <w:t>de</w:t>
            </w:r>
            <w:r w:rsidRPr="00AD73EA">
              <w:rPr>
                <w:rFonts w:eastAsia="Verdana" w:cstheme="minorHAnsi"/>
                <w:i/>
                <w:iCs/>
              </w:rPr>
              <w:t xml:space="preserve"> graad</w:t>
            </w:r>
          </w:p>
        </w:tc>
        <w:tc>
          <w:tcPr>
            <w:tcW w:w="7704" w:type="dxa"/>
          </w:tcPr>
          <w:p w:rsidRPr="00AD73EA" w:rsidR="00A145ED" w:rsidP="3D19B4E3" w:rsidRDefault="1565AA3D" w14:paraId="4CC89597" w14:textId="31BF369E">
            <w:pPr>
              <w:rPr>
                <w:rFonts w:eastAsia="Verdana" w:cstheme="minorHAnsi"/>
                <w:color w:val="000000" w:themeColor="text1"/>
              </w:rPr>
            </w:pPr>
            <w:r w:rsidRPr="00AD73EA">
              <w:rPr>
                <w:rFonts w:eastAsia="Verdana" w:cstheme="minorHAnsi"/>
                <w:color w:val="000000" w:themeColor="text1"/>
              </w:rPr>
              <w:t xml:space="preserve">Hypothese formuleren  </w:t>
            </w:r>
          </w:p>
          <w:p w:rsidRPr="00AD73EA" w:rsidR="00A145ED" w:rsidP="3D19B4E3" w:rsidRDefault="1565AA3D" w14:paraId="7B18A362" w14:textId="02AD5403">
            <w:pPr>
              <w:rPr>
                <w:rFonts w:eastAsia="Verdana" w:cstheme="minorHAnsi"/>
                <w:color w:val="000000" w:themeColor="text1"/>
              </w:rPr>
            </w:pPr>
            <w:r w:rsidRPr="00AD73EA">
              <w:rPr>
                <w:rFonts w:eastAsia="Verdana" w:cstheme="minorHAnsi"/>
                <w:color w:val="000000" w:themeColor="text1"/>
              </w:rPr>
              <w:t>Alternatieven formuleren</w:t>
            </w:r>
          </w:p>
          <w:p w:rsidRPr="00AD73EA" w:rsidR="00A145ED" w:rsidP="3D19B4E3" w:rsidRDefault="00A145ED" w14:paraId="4C7E2956" w14:textId="78CCC9B0">
            <w:pPr>
              <w:rPr>
                <w:rFonts w:eastAsia="Verdana" w:cstheme="minorHAnsi"/>
                <w:color w:val="000000" w:themeColor="text1"/>
              </w:rPr>
            </w:pPr>
          </w:p>
        </w:tc>
      </w:tr>
      <w:tr w:rsidRPr="00AD73EA" w:rsidR="00A145ED" w:rsidTr="3D19B4E3" w14:paraId="2CA1A2E6" w14:textId="77777777">
        <w:tc>
          <w:tcPr>
            <w:tcW w:w="3120" w:type="dxa"/>
          </w:tcPr>
          <w:p w:rsidRPr="00AD73EA" w:rsidR="00A145ED" w:rsidP="3D19B4E3" w:rsidRDefault="513550FE" w14:paraId="26D4CB8F" w14:textId="699B0C20">
            <w:pPr>
              <w:rPr>
                <w:rFonts w:eastAsia="Verdana" w:cstheme="minorHAnsi"/>
              </w:rPr>
            </w:pPr>
            <w:r w:rsidRPr="00AD73EA">
              <w:rPr>
                <w:rFonts w:eastAsia="Verdana" w:cstheme="minorHAnsi"/>
              </w:rPr>
              <w:t>transformeren</w:t>
            </w:r>
          </w:p>
        </w:tc>
        <w:tc>
          <w:tcPr>
            <w:tcW w:w="2889" w:type="dxa"/>
          </w:tcPr>
          <w:p w:rsidRPr="00AD73EA" w:rsidR="00A145ED" w:rsidP="3D19B4E3" w:rsidRDefault="2669EA45" w14:paraId="4C9205D0" w14:textId="51AC5CFE">
            <w:pPr>
              <w:rPr>
                <w:rFonts w:eastAsia="Verdana" w:cstheme="minorHAnsi"/>
                <w:i/>
                <w:iCs/>
              </w:rPr>
            </w:pPr>
            <w:r w:rsidRPr="00AD73EA">
              <w:rPr>
                <w:rFonts w:eastAsia="Verdana" w:cstheme="minorHAnsi"/>
                <w:i/>
                <w:iCs/>
              </w:rPr>
              <w:t>voorlopig niet gebruikt in 2</w:t>
            </w:r>
            <w:r w:rsidRPr="00AD73EA">
              <w:rPr>
                <w:rFonts w:eastAsia="Verdana" w:cstheme="minorHAnsi"/>
                <w:i/>
                <w:iCs/>
                <w:vertAlign w:val="superscript"/>
              </w:rPr>
              <w:t>de</w:t>
            </w:r>
            <w:r w:rsidRPr="00AD73EA">
              <w:rPr>
                <w:rFonts w:eastAsia="Verdana" w:cstheme="minorHAnsi"/>
                <w:i/>
                <w:iCs/>
              </w:rPr>
              <w:t xml:space="preserve"> graad</w:t>
            </w:r>
          </w:p>
        </w:tc>
        <w:tc>
          <w:tcPr>
            <w:tcW w:w="7704" w:type="dxa"/>
          </w:tcPr>
          <w:p w:rsidRPr="00AD73EA" w:rsidR="00A145ED" w:rsidP="3D19B4E3" w:rsidRDefault="00A145ED" w14:paraId="18F5E6BD" w14:textId="77777777">
            <w:pPr>
              <w:rPr>
                <w:rFonts w:eastAsia="Verdana" w:cstheme="minorHAnsi"/>
              </w:rPr>
            </w:pPr>
          </w:p>
        </w:tc>
      </w:tr>
    </w:tbl>
    <w:p w:rsidR="00F263AB" w:rsidP="006514E1" w:rsidRDefault="00F263AB" w14:paraId="25E73251" w14:textId="77777777"/>
    <w:p w:rsidR="3D19B4E3" w:rsidP="3D19B4E3" w:rsidRDefault="3D19B4E3" w14:paraId="2B1F9A29" w14:textId="7427818F"/>
    <w:sectPr w:rsidR="3D19B4E3" w:rsidSect="00213D2D">
      <w:pgSz w:w="16838" w:h="11906" w:orient="landscape"/>
      <w:pgMar w:top="1417" w:right="1417" w:bottom="1417" w:left="1417" w:header="708" w:footer="708" w:gutter="0"/>
      <w:cols w:space="708"/>
      <w:docGrid w:linePitch="360"/>
      <w:headerReference w:type="default" r:id="Re8b0abdf39a0454e"/>
      <w:footerReference w:type="default" r:id="R77b4b8a91d384d1d"/>
    </w:sectPr>
  </w:body>
</w:document>
</file>

<file path=word/comments.xml><?xml version="1.0" encoding="utf-8"?>
<w:comments xmlns:w14="http://schemas.microsoft.com/office/word/2010/wordml" xmlns:r="http://schemas.openxmlformats.org/officeDocument/2006/relationships" xmlns:w="http://schemas.openxmlformats.org/wordprocessingml/2006/main">
  <w:comment w:initials="SC" w:author="Sara Claerhout" w:date="2023-04-18T14:36:46" w:id="1302032806">
    <w:p w:rsidR="0DE3B08B" w:rsidRDefault="0DE3B08B" w14:paraId="14C39125" w14:textId="57C79C20">
      <w:pPr>
        <w:pStyle w:val="CommentText"/>
      </w:pPr>
      <w:r w:rsidR="0DE3B08B">
        <w:rPr/>
        <w:t xml:space="preserve">Dit document is geselecteerd voor de database Vakdidactiek. Het werd ontwikkeld door de Pedagogische begeleidingsdienst van GO! </w:t>
      </w:r>
      <w:r>
        <w:rPr>
          <w:rStyle w:val="CommentReference"/>
        </w:rPr>
        <w:annotationRef/>
      </w:r>
    </w:p>
    <w:p w:rsidR="0DE3B08B" w:rsidRDefault="0DE3B08B" w14:paraId="532D2218" w14:textId="1019922A">
      <w:pPr>
        <w:pStyle w:val="CommentText"/>
      </w:pPr>
      <w:r w:rsidR="0DE3B08B">
        <w:rPr/>
        <w:t xml:space="preserve">De vakdidactische sterkte van dit document is dat dit helpt om het leerplan te vertalen naar de eigen praktijk. Wil je nog meer van deze praktijkvoorbeelden? Ga dan naar </w:t>
      </w:r>
      <w:hyperlink r:id="Rc5d9ac2d281c4dfe">
        <w:r w:rsidRPr="0DE3B08B" w:rsidR="0DE3B08B">
          <w:rPr>
            <w:rStyle w:val="Hyperlink"/>
          </w:rPr>
          <w:t>Vakdidactiek Overview | De Vlaamse Hogescholenraad</w:t>
        </w:r>
      </w:hyperlink>
      <w:r w:rsidR="0DE3B08B">
        <w:rPr/>
        <w:t xml:space="preserve"> .</w:t>
      </w:r>
    </w:p>
  </w:comment>
</w:comments>
</file>

<file path=word/commentsExtended.xml><?xml version="1.0" encoding="utf-8"?>
<w15:commentsEx xmlns:mc="http://schemas.openxmlformats.org/markup-compatibility/2006" xmlns:w15="http://schemas.microsoft.com/office/word/2012/wordml" mc:Ignorable="w15">
  <w15:commentEx w15:done="0" w15:paraId="532D221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CC7B9A" w16cex:dateUtc="2023-04-18T12:36:46.068Z"/>
</w16cex:commentsExtensible>
</file>

<file path=word/commentsIds.xml><?xml version="1.0" encoding="utf-8"?>
<w16cid:commentsIds xmlns:mc="http://schemas.openxmlformats.org/markup-compatibility/2006" xmlns:w16cid="http://schemas.microsoft.com/office/word/2016/wordml/cid" mc:Ignorable="w16cid">
  <w16cid:commentId w16cid:paraId="532D2218" w16cid:durableId="4BCC7B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968" w:rsidP="00117AFF" w:rsidRDefault="008E7968" w14:paraId="7CCCE049" w14:textId="77777777">
      <w:pPr>
        <w:spacing w:after="0" w:line="240" w:lineRule="auto"/>
      </w:pPr>
      <w:r>
        <w:separator/>
      </w:r>
    </w:p>
  </w:endnote>
  <w:endnote w:type="continuationSeparator" w:id="0">
    <w:p w:rsidR="008E7968" w:rsidP="00117AFF" w:rsidRDefault="008E7968" w14:paraId="5BF93A82" w14:textId="77777777">
      <w:pPr>
        <w:spacing w:after="0" w:line="240" w:lineRule="auto"/>
      </w:pPr>
      <w:r>
        <w:continuationSeparator/>
      </w:r>
    </w:p>
  </w:endnote>
  <w:endnote w:type="continuationNotice" w:id="1">
    <w:p w:rsidR="008E7968" w:rsidRDefault="008E7968" w14:paraId="411D4FA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03AEB1CC" w:rsidTr="03AEB1CC" w14:paraId="54F9BC47">
      <w:tc>
        <w:tcPr>
          <w:tcW w:w="3020" w:type="dxa"/>
          <w:tcMar/>
        </w:tcPr>
        <w:p w:rsidR="03AEB1CC" w:rsidP="03AEB1CC" w:rsidRDefault="03AEB1CC" w14:paraId="7168D4AB" w14:textId="584EB327">
          <w:pPr>
            <w:pStyle w:val="Koptekst"/>
            <w:bidi w:val="0"/>
            <w:ind w:left="-115"/>
            <w:jc w:val="left"/>
          </w:pPr>
          <w:r w:rsidR="03AEB1CC">
            <w:rPr/>
            <w:t>Bron: PBD GO!</w:t>
          </w:r>
        </w:p>
      </w:tc>
      <w:tc>
        <w:tcPr>
          <w:tcW w:w="3020" w:type="dxa"/>
          <w:tcMar/>
        </w:tcPr>
        <w:p w:rsidR="03AEB1CC" w:rsidP="03AEB1CC" w:rsidRDefault="03AEB1CC" w14:paraId="15337F5F" w14:textId="77B77988">
          <w:pPr>
            <w:pStyle w:val="Koptekst"/>
            <w:bidi w:val="0"/>
            <w:jc w:val="center"/>
          </w:pPr>
        </w:p>
      </w:tc>
      <w:tc>
        <w:tcPr>
          <w:tcW w:w="3020" w:type="dxa"/>
          <w:tcMar/>
        </w:tcPr>
        <w:p w:rsidR="03AEB1CC" w:rsidP="03AEB1CC" w:rsidRDefault="03AEB1CC" w14:paraId="00EF7BDB" w14:textId="2BBC0263">
          <w:pPr>
            <w:pStyle w:val="Koptekst"/>
            <w:bidi w:val="0"/>
            <w:ind w:right="-115"/>
            <w:jc w:val="right"/>
          </w:pPr>
        </w:p>
      </w:tc>
    </w:tr>
  </w:tbl>
  <w:p w:rsidR="03AEB1CC" w:rsidP="03AEB1CC" w:rsidRDefault="03AEB1CC" w14:paraId="28AC6295" w14:textId="6448820B">
    <w:pPr>
      <w:pStyle w:val="Voettekst"/>
      <w:bidi w:val="0"/>
    </w:pP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4665"/>
      <w:gridCol w:w="4665"/>
      <w:gridCol w:w="4665"/>
    </w:tblGrid>
    <w:tr w:rsidR="03AEB1CC" w:rsidTr="03AEB1CC" w14:paraId="3B467900">
      <w:tc>
        <w:tcPr>
          <w:tcW w:w="4665" w:type="dxa"/>
          <w:tcMar/>
        </w:tcPr>
        <w:p w:rsidR="03AEB1CC" w:rsidP="03AEB1CC" w:rsidRDefault="03AEB1CC" w14:paraId="27A40301" w14:textId="09B3B72B">
          <w:pPr>
            <w:pStyle w:val="Koptekst"/>
            <w:bidi w:val="0"/>
            <w:ind w:left="-115"/>
            <w:jc w:val="left"/>
          </w:pPr>
        </w:p>
      </w:tc>
      <w:tc>
        <w:tcPr>
          <w:tcW w:w="4665" w:type="dxa"/>
          <w:tcMar/>
        </w:tcPr>
        <w:p w:rsidR="03AEB1CC" w:rsidP="03AEB1CC" w:rsidRDefault="03AEB1CC" w14:paraId="72012C6E" w14:textId="4FC47CE2">
          <w:pPr>
            <w:pStyle w:val="Koptekst"/>
            <w:bidi w:val="0"/>
            <w:jc w:val="center"/>
          </w:pPr>
        </w:p>
      </w:tc>
      <w:tc>
        <w:tcPr>
          <w:tcW w:w="4665" w:type="dxa"/>
          <w:tcMar/>
        </w:tcPr>
        <w:p w:rsidR="03AEB1CC" w:rsidP="03AEB1CC" w:rsidRDefault="03AEB1CC" w14:paraId="4EE7F7E8" w14:textId="37074E19">
          <w:pPr>
            <w:pStyle w:val="Koptekst"/>
            <w:bidi w:val="0"/>
            <w:ind w:right="-115"/>
            <w:jc w:val="right"/>
          </w:pPr>
        </w:p>
      </w:tc>
    </w:tr>
  </w:tbl>
  <w:p w:rsidR="03AEB1CC" w:rsidP="03AEB1CC" w:rsidRDefault="03AEB1CC" w14:paraId="7873DBC7" w14:textId="5E848815">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968" w:rsidP="00117AFF" w:rsidRDefault="008E7968" w14:paraId="509ABFDB" w14:textId="77777777">
      <w:pPr>
        <w:spacing w:after="0" w:line="240" w:lineRule="auto"/>
      </w:pPr>
      <w:r>
        <w:separator/>
      </w:r>
    </w:p>
  </w:footnote>
  <w:footnote w:type="continuationSeparator" w:id="0">
    <w:p w:rsidR="008E7968" w:rsidP="00117AFF" w:rsidRDefault="008E7968" w14:paraId="4A4ABFBA" w14:textId="77777777">
      <w:pPr>
        <w:spacing w:after="0" w:line="240" w:lineRule="auto"/>
      </w:pPr>
      <w:r>
        <w:continuationSeparator/>
      </w:r>
    </w:p>
  </w:footnote>
  <w:footnote w:type="continuationNotice" w:id="1">
    <w:p w:rsidR="008E7968" w:rsidRDefault="008E7968" w14:paraId="0BA5DC13"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03AEB1CC" w:rsidTr="03AEB1CC" w14:paraId="11C231DD">
      <w:tc>
        <w:tcPr>
          <w:tcW w:w="3020" w:type="dxa"/>
          <w:tcMar/>
        </w:tcPr>
        <w:p w:rsidR="03AEB1CC" w:rsidP="03AEB1CC" w:rsidRDefault="03AEB1CC" w14:paraId="45C3A050" w14:textId="0639D5A5">
          <w:pPr>
            <w:pStyle w:val="Koptekst"/>
            <w:bidi w:val="0"/>
            <w:ind w:left="-115"/>
            <w:jc w:val="left"/>
          </w:pPr>
        </w:p>
      </w:tc>
      <w:tc>
        <w:tcPr>
          <w:tcW w:w="3020" w:type="dxa"/>
          <w:tcMar/>
        </w:tcPr>
        <w:p w:rsidR="03AEB1CC" w:rsidP="03AEB1CC" w:rsidRDefault="03AEB1CC" w14:paraId="145E46EC" w14:textId="3FC81C98">
          <w:pPr>
            <w:pStyle w:val="Koptekst"/>
            <w:bidi w:val="0"/>
            <w:jc w:val="center"/>
          </w:pPr>
        </w:p>
      </w:tc>
      <w:tc>
        <w:tcPr>
          <w:tcW w:w="3020" w:type="dxa"/>
          <w:tcMar/>
        </w:tcPr>
        <w:p w:rsidR="03AEB1CC" w:rsidP="03AEB1CC" w:rsidRDefault="03AEB1CC" w14:paraId="39F9C8A2" w14:textId="2B919A89">
          <w:pPr>
            <w:pStyle w:val="Koptekst"/>
            <w:bidi w:val="0"/>
            <w:ind w:right="-115"/>
            <w:jc w:val="right"/>
          </w:pPr>
        </w:p>
      </w:tc>
    </w:tr>
  </w:tbl>
  <w:p w:rsidR="03AEB1CC" w:rsidP="03AEB1CC" w:rsidRDefault="03AEB1CC" w14:paraId="361C57D4" w14:textId="07937A8D">
    <w:pPr>
      <w:pStyle w:val="Koptekst"/>
      <w:bidi w:val="0"/>
    </w:pP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4665"/>
      <w:gridCol w:w="4665"/>
      <w:gridCol w:w="4665"/>
    </w:tblGrid>
    <w:tr w:rsidR="03AEB1CC" w:rsidTr="03AEB1CC" w14:paraId="4235E2BF">
      <w:tc>
        <w:tcPr>
          <w:tcW w:w="4665" w:type="dxa"/>
          <w:tcMar/>
        </w:tcPr>
        <w:p w:rsidR="03AEB1CC" w:rsidP="03AEB1CC" w:rsidRDefault="03AEB1CC" w14:paraId="74782F9F" w14:textId="62FD2BA9">
          <w:pPr>
            <w:pStyle w:val="Koptekst"/>
            <w:bidi w:val="0"/>
            <w:ind w:left="-115"/>
            <w:jc w:val="left"/>
          </w:pPr>
        </w:p>
      </w:tc>
      <w:tc>
        <w:tcPr>
          <w:tcW w:w="4665" w:type="dxa"/>
          <w:tcMar/>
        </w:tcPr>
        <w:p w:rsidR="03AEB1CC" w:rsidP="03AEB1CC" w:rsidRDefault="03AEB1CC" w14:paraId="0F5C9BEE" w14:textId="40C3C7A9">
          <w:pPr>
            <w:pStyle w:val="Koptekst"/>
            <w:bidi w:val="0"/>
            <w:jc w:val="center"/>
          </w:pPr>
        </w:p>
      </w:tc>
      <w:tc>
        <w:tcPr>
          <w:tcW w:w="4665" w:type="dxa"/>
          <w:tcMar/>
        </w:tcPr>
        <w:p w:rsidR="03AEB1CC" w:rsidP="03AEB1CC" w:rsidRDefault="03AEB1CC" w14:paraId="4BAD0ACF" w14:textId="4DAA56D4">
          <w:pPr>
            <w:pStyle w:val="Koptekst"/>
            <w:bidi w:val="0"/>
            <w:ind w:right="-115"/>
            <w:jc w:val="right"/>
          </w:pPr>
        </w:p>
      </w:tc>
    </w:tr>
  </w:tbl>
  <w:p w:rsidR="03AEB1CC" w:rsidP="03AEB1CC" w:rsidRDefault="03AEB1CC" w14:paraId="618D671C" w14:textId="5857F182">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2AB"/>
    <w:multiLevelType w:val="multilevel"/>
    <w:tmpl w:val="7D56C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35334FE"/>
    <w:multiLevelType w:val="hybridMultilevel"/>
    <w:tmpl w:val="E42ADFB8"/>
    <w:lvl w:ilvl="0" w:tplc="08130005">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05983F8C"/>
    <w:multiLevelType w:val="hybridMultilevel"/>
    <w:tmpl w:val="1EB4361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06441109"/>
    <w:multiLevelType w:val="hybridMultilevel"/>
    <w:tmpl w:val="FFFFFFFF"/>
    <w:lvl w:ilvl="0" w:tplc="7172AF08">
      <w:start w:val="1"/>
      <w:numFmt w:val="bullet"/>
      <w:lvlText w:val="-"/>
      <w:lvlJc w:val="left"/>
      <w:pPr>
        <w:ind w:left="720" w:hanging="360"/>
      </w:pPr>
      <w:rPr>
        <w:rFonts w:hint="default" w:ascii="Calibri" w:hAnsi="Calibri"/>
      </w:rPr>
    </w:lvl>
    <w:lvl w:ilvl="1" w:tplc="63DA19DC">
      <w:start w:val="1"/>
      <w:numFmt w:val="bullet"/>
      <w:lvlText w:val="o"/>
      <w:lvlJc w:val="left"/>
      <w:pPr>
        <w:ind w:left="1440" w:hanging="360"/>
      </w:pPr>
      <w:rPr>
        <w:rFonts w:hint="default" w:ascii="Courier New" w:hAnsi="Courier New"/>
      </w:rPr>
    </w:lvl>
    <w:lvl w:ilvl="2" w:tplc="961E8E5A">
      <w:start w:val="1"/>
      <w:numFmt w:val="bullet"/>
      <w:lvlText w:val=""/>
      <w:lvlJc w:val="left"/>
      <w:pPr>
        <w:ind w:left="2160" w:hanging="360"/>
      </w:pPr>
      <w:rPr>
        <w:rFonts w:hint="default" w:ascii="Wingdings" w:hAnsi="Wingdings"/>
      </w:rPr>
    </w:lvl>
    <w:lvl w:ilvl="3" w:tplc="BB9ABCC2">
      <w:start w:val="1"/>
      <w:numFmt w:val="bullet"/>
      <w:lvlText w:val=""/>
      <w:lvlJc w:val="left"/>
      <w:pPr>
        <w:ind w:left="2880" w:hanging="360"/>
      </w:pPr>
      <w:rPr>
        <w:rFonts w:hint="default" w:ascii="Symbol" w:hAnsi="Symbol"/>
      </w:rPr>
    </w:lvl>
    <w:lvl w:ilvl="4" w:tplc="0978BDE8">
      <w:start w:val="1"/>
      <w:numFmt w:val="bullet"/>
      <w:lvlText w:val="o"/>
      <w:lvlJc w:val="left"/>
      <w:pPr>
        <w:ind w:left="3600" w:hanging="360"/>
      </w:pPr>
      <w:rPr>
        <w:rFonts w:hint="default" w:ascii="Courier New" w:hAnsi="Courier New"/>
      </w:rPr>
    </w:lvl>
    <w:lvl w:ilvl="5" w:tplc="E04AFD2C">
      <w:start w:val="1"/>
      <w:numFmt w:val="bullet"/>
      <w:lvlText w:val=""/>
      <w:lvlJc w:val="left"/>
      <w:pPr>
        <w:ind w:left="4320" w:hanging="360"/>
      </w:pPr>
      <w:rPr>
        <w:rFonts w:hint="default" w:ascii="Wingdings" w:hAnsi="Wingdings"/>
      </w:rPr>
    </w:lvl>
    <w:lvl w:ilvl="6" w:tplc="430C9A90">
      <w:start w:val="1"/>
      <w:numFmt w:val="bullet"/>
      <w:lvlText w:val=""/>
      <w:lvlJc w:val="left"/>
      <w:pPr>
        <w:ind w:left="5040" w:hanging="360"/>
      </w:pPr>
      <w:rPr>
        <w:rFonts w:hint="default" w:ascii="Symbol" w:hAnsi="Symbol"/>
      </w:rPr>
    </w:lvl>
    <w:lvl w:ilvl="7" w:tplc="2B14F362">
      <w:start w:val="1"/>
      <w:numFmt w:val="bullet"/>
      <w:lvlText w:val="o"/>
      <w:lvlJc w:val="left"/>
      <w:pPr>
        <w:ind w:left="5760" w:hanging="360"/>
      </w:pPr>
      <w:rPr>
        <w:rFonts w:hint="default" w:ascii="Courier New" w:hAnsi="Courier New"/>
      </w:rPr>
    </w:lvl>
    <w:lvl w:ilvl="8" w:tplc="B80C293C">
      <w:start w:val="1"/>
      <w:numFmt w:val="bullet"/>
      <w:lvlText w:val=""/>
      <w:lvlJc w:val="left"/>
      <w:pPr>
        <w:ind w:left="6480" w:hanging="360"/>
      </w:pPr>
      <w:rPr>
        <w:rFonts w:hint="default" w:ascii="Wingdings" w:hAnsi="Wingdings"/>
      </w:rPr>
    </w:lvl>
  </w:abstractNum>
  <w:abstractNum w:abstractNumId="4" w15:restartNumberingAfterBreak="0">
    <w:nsid w:val="0B7F26BD"/>
    <w:multiLevelType w:val="hybridMultilevel"/>
    <w:tmpl w:val="FFFFFFFF"/>
    <w:lvl w:ilvl="0" w:tplc="96A8377C">
      <w:start w:val="1"/>
      <w:numFmt w:val="bullet"/>
      <w:lvlText w:val="-"/>
      <w:lvlJc w:val="left"/>
      <w:pPr>
        <w:ind w:left="720" w:hanging="360"/>
      </w:pPr>
      <w:rPr>
        <w:rFonts w:hint="default" w:ascii="Calibri" w:hAnsi="Calibri"/>
      </w:rPr>
    </w:lvl>
    <w:lvl w:ilvl="1" w:tplc="00EA7642">
      <w:start w:val="1"/>
      <w:numFmt w:val="bullet"/>
      <w:lvlText w:val="o"/>
      <w:lvlJc w:val="left"/>
      <w:pPr>
        <w:ind w:left="1440" w:hanging="360"/>
      </w:pPr>
      <w:rPr>
        <w:rFonts w:hint="default" w:ascii="Courier New" w:hAnsi="Courier New"/>
      </w:rPr>
    </w:lvl>
    <w:lvl w:ilvl="2" w:tplc="440E5196">
      <w:start w:val="1"/>
      <w:numFmt w:val="bullet"/>
      <w:lvlText w:val=""/>
      <w:lvlJc w:val="left"/>
      <w:pPr>
        <w:ind w:left="2160" w:hanging="360"/>
      </w:pPr>
      <w:rPr>
        <w:rFonts w:hint="default" w:ascii="Wingdings" w:hAnsi="Wingdings"/>
      </w:rPr>
    </w:lvl>
    <w:lvl w:ilvl="3" w:tplc="5468A778">
      <w:start w:val="1"/>
      <w:numFmt w:val="bullet"/>
      <w:lvlText w:val=""/>
      <w:lvlJc w:val="left"/>
      <w:pPr>
        <w:ind w:left="2880" w:hanging="360"/>
      </w:pPr>
      <w:rPr>
        <w:rFonts w:hint="default" w:ascii="Symbol" w:hAnsi="Symbol"/>
      </w:rPr>
    </w:lvl>
    <w:lvl w:ilvl="4" w:tplc="41248C2A">
      <w:start w:val="1"/>
      <w:numFmt w:val="bullet"/>
      <w:lvlText w:val="o"/>
      <w:lvlJc w:val="left"/>
      <w:pPr>
        <w:ind w:left="3600" w:hanging="360"/>
      </w:pPr>
      <w:rPr>
        <w:rFonts w:hint="default" w:ascii="Courier New" w:hAnsi="Courier New"/>
      </w:rPr>
    </w:lvl>
    <w:lvl w:ilvl="5" w:tplc="8B86034C">
      <w:start w:val="1"/>
      <w:numFmt w:val="bullet"/>
      <w:lvlText w:val=""/>
      <w:lvlJc w:val="left"/>
      <w:pPr>
        <w:ind w:left="4320" w:hanging="360"/>
      </w:pPr>
      <w:rPr>
        <w:rFonts w:hint="default" w:ascii="Wingdings" w:hAnsi="Wingdings"/>
      </w:rPr>
    </w:lvl>
    <w:lvl w:ilvl="6" w:tplc="BD3057DA">
      <w:start w:val="1"/>
      <w:numFmt w:val="bullet"/>
      <w:lvlText w:val=""/>
      <w:lvlJc w:val="left"/>
      <w:pPr>
        <w:ind w:left="5040" w:hanging="360"/>
      </w:pPr>
      <w:rPr>
        <w:rFonts w:hint="default" w:ascii="Symbol" w:hAnsi="Symbol"/>
      </w:rPr>
    </w:lvl>
    <w:lvl w:ilvl="7" w:tplc="D03AC498">
      <w:start w:val="1"/>
      <w:numFmt w:val="bullet"/>
      <w:lvlText w:val="o"/>
      <w:lvlJc w:val="left"/>
      <w:pPr>
        <w:ind w:left="5760" w:hanging="360"/>
      </w:pPr>
      <w:rPr>
        <w:rFonts w:hint="default" w:ascii="Courier New" w:hAnsi="Courier New"/>
      </w:rPr>
    </w:lvl>
    <w:lvl w:ilvl="8" w:tplc="AE3E2506">
      <w:start w:val="1"/>
      <w:numFmt w:val="bullet"/>
      <w:lvlText w:val=""/>
      <w:lvlJc w:val="left"/>
      <w:pPr>
        <w:ind w:left="6480" w:hanging="360"/>
      </w:pPr>
      <w:rPr>
        <w:rFonts w:hint="default" w:ascii="Wingdings" w:hAnsi="Wingdings"/>
      </w:rPr>
    </w:lvl>
  </w:abstractNum>
  <w:abstractNum w:abstractNumId="5" w15:restartNumberingAfterBreak="0">
    <w:nsid w:val="0BF562A4"/>
    <w:multiLevelType w:val="hybridMultilevel"/>
    <w:tmpl w:val="07604C3C"/>
    <w:lvl w:ilvl="0" w:tplc="08130005">
      <w:start w:val="1"/>
      <w:numFmt w:val="bullet"/>
      <w:lvlText w:val=""/>
      <w:lvlJc w:val="left"/>
      <w:pPr>
        <w:ind w:left="1080" w:hanging="360"/>
      </w:pPr>
      <w:rPr>
        <w:rFonts w:hint="default" w:ascii="Wingdings" w:hAnsi="Wingdings"/>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6" w15:restartNumberingAfterBreak="0">
    <w:nsid w:val="0E4409AD"/>
    <w:multiLevelType w:val="hybridMultilevel"/>
    <w:tmpl w:val="E1E6CFD0"/>
    <w:lvl w:ilvl="0" w:tplc="08130005">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10095EA0"/>
    <w:multiLevelType w:val="hybridMultilevel"/>
    <w:tmpl w:val="D9D8E7E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1343334F"/>
    <w:multiLevelType w:val="hybridMultilevel"/>
    <w:tmpl w:val="FFFFFFFF"/>
    <w:lvl w:ilvl="0" w:tplc="32D475D0">
      <w:start w:val="1"/>
      <w:numFmt w:val="bullet"/>
      <w:lvlText w:val="-"/>
      <w:lvlJc w:val="left"/>
      <w:pPr>
        <w:ind w:left="720" w:hanging="360"/>
      </w:pPr>
      <w:rPr>
        <w:rFonts w:hint="default" w:ascii="Calibri" w:hAnsi="Calibri"/>
      </w:rPr>
    </w:lvl>
    <w:lvl w:ilvl="1" w:tplc="148216C6">
      <w:start w:val="1"/>
      <w:numFmt w:val="bullet"/>
      <w:lvlText w:val="o"/>
      <w:lvlJc w:val="left"/>
      <w:pPr>
        <w:ind w:left="1440" w:hanging="360"/>
      </w:pPr>
      <w:rPr>
        <w:rFonts w:hint="default" w:ascii="Courier New" w:hAnsi="Courier New"/>
      </w:rPr>
    </w:lvl>
    <w:lvl w:ilvl="2" w:tplc="FD9609C0">
      <w:start w:val="1"/>
      <w:numFmt w:val="bullet"/>
      <w:lvlText w:val=""/>
      <w:lvlJc w:val="left"/>
      <w:pPr>
        <w:ind w:left="2160" w:hanging="360"/>
      </w:pPr>
      <w:rPr>
        <w:rFonts w:hint="default" w:ascii="Wingdings" w:hAnsi="Wingdings"/>
      </w:rPr>
    </w:lvl>
    <w:lvl w:ilvl="3" w:tplc="7C44CA16">
      <w:start w:val="1"/>
      <w:numFmt w:val="bullet"/>
      <w:lvlText w:val=""/>
      <w:lvlJc w:val="left"/>
      <w:pPr>
        <w:ind w:left="2880" w:hanging="360"/>
      </w:pPr>
      <w:rPr>
        <w:rFonts w:hint="default" w:ascii="Symbol" w:hAnsi="Symbol"/>
      </w:rPr>
    </w:lvl>
    <w:lvl w:ilvl="4" w:tplc="40882B08">
      <w:start w:val="1"/>
      <w:numFmt w:val="bullet"/>
      <w:lvlText w:val="o"/>
      <w:lvlJc w:val="left"/>
      <w:pPr>
        <w:ind w:left="3600" w:hanging="360"/>
      </w:pPr>
      <w:rPr>
        <w:rFonts w:hint="default" w:ascii="Courier New" w:hAnsi="Courier New"/>
      </w:rPr>
    </w:lvl>
    <w:lvl w:ilvl="5" w:tplc="1BC0FED8">
      <w:start w:val="1"/>
      <w:numFmt w:val="bullet"/>
      <w:lvlText w:val=""/>
      <w:lvlJc w:val="left"/>
      <w:pPr>
        <w:ind w:left="4320" w:hanging="360"/>
      </w:pPr>
      <w:rPr>
        <w:rFonts w:hint="default" w:ascii="Wingdings" w:hAnsi="Wingdings"/>
      </w:rPr>
    </w:lvl>
    <w:lvl w:ilvl="6" w:tplc="2F30CDCE">
      <w:start w:val="1"/>
      <w:numFmt w:val="bullet"/>
      <w:lvlText w:val=""/>
      <w:lvlJc w:val="left"/>
      <w:pPr>
        <w:ind w:left="5040" w:hanging="360"/>
      </w:pPr>
      <w:rPr>
        <w:rFonts w:hint="default" w:ascii="Symbol" w:hAnsi="Symbol"/>
      </w:rPr>
    </w:lvl>
    <w:lvl w:ilvl="7" w:tplc="FFD42F50">
      <w:start w:val="1"/>
      <w:numFmt w:val="bullet"/>
      <w:lvlText w:val="o"/>
      <w:lvlJc w:val="left"/>
      <w:pPr>
        <w:ind w:left="5760" w:hanging="360"/>
      </w:pPr>
      <w:rPr>
        <w:rFonts w:hint="default" w:ascii="Courier New" w:hAnsi="Courier New"/>
      </w:rPr>
    </w:lvl>
    <w:lvl w:ilvl="8" w:tplc="8C1EC420">
      <w:start w:val="1"/>
      <w:numFmt w:val="bullet"/>
      <w:lvlText w:val=""/>
      <w:lvlJc w:val="left"/>
      <w:pPr>
        <w:ind w:left="6480" w:hanging="360"/>
      </w:pPr>
      <w:rPr>
        <w:rFonts w:hint="default" w:ascii="Wingdings" w:hAnsi="Wingdings"/>
      </w:rPr>
    </w:lvl>
  </w:abstractNum>
  <w:abstractNum w:abstractNumId="9" w15:restartNumberingAfterBreak="0">
    <w:nsid w:val="14F77BC4"/>
    <w:multiLevelType w:val="hybridMultilevel"/>
    <w:tmpl w:val="FFFFFFFF"/>
    <w:lvl w:ilvl="0" w:tplc="C404576E">
      <w:start w:val="1"/>
      <w:numFmt w:val="bullet"/>
      <w:lvlText w:val="-"/>
      <w:lvlJc w:val="left"/>
      <w:pPr>
        <w:ind w:left="720" w:hanging="360"/>
      </w:pPr>
      <w:rPr>
        <w:rFonts w:hint="default" w:ascii="Calibri" w:hAnsi="Calibri"/>
      </w:rPr>
    </w:lvl>
    <w:lvl w:ilvl="1" w:tplc="8F78649E">
      <w:start w:val="1"/>
      <w:numFmt w:val="bullet"/>
      <w:lvlText w:val="o"/>
      <w:lvlJc w:val="left"/>
      <w:pPr>
        <w:ind w:left="1440" w:hanging="360"/>
      </w:pPr>
      <w:rPr>
        <w:rFonts w:hint="default" w:ascii="Courier New" w:hAnsi="Courier New"/>
      </w:rPr>
    </w:lvl>
    <w:lvl w:ilvl="2" w:tplc="77EAC104">
      <w:start w:val="1"/>
      <w:numFmt w:val="bullet"/>
      <w:lvlText w:val=""/>
      <w:lvlJc w:val="left"/>
      <w:pPr>
        <w:ind w:left="2160" w:hanging="360"/>
      </w:pPr>
      <w:rPr>
        <w:rFonts w:hint="default" w:ascii="Wingdings" w:hAnsi="Wingdings"/>
      </w:rPr>
    </w:lvl>
    <w:lvl w:ilvl="3" w:tplc="7222235E">
      <w:start w:val="1"/>
      <w:numFmt w:val="bullet"/>
      <w:lvlText w:val=""/>
      <w:lvlJc w:val="left"/>
      <w:pPr>
        <w:ind w:left="2880" w:hanging="360"/>
      </w:pPr>
      <w:rPr>
        <w:rFonts w:hint="default" w:ascii="Symbol" w:hAnsi="Symbol"/>
      </w:rPr>
    </w:lvl>
    <w:lvl w:ilvl="4" w:tplc="17927E66">
      <w:start w:val="1"/>
      <w:numFmt w:val="bullet"/>
      <w:lvlText w:val="o"/>
      <w:lvlJc w:val="left"/>
      <w:pPr>
        <w:ind w:left="3600" w:hanging="360"/>
      </w:pPr>
      <w:rPr>
        <w:rFonts w:hint="default" w:ascii="Courier New" w:hAnsi="Courier New"/>
      </w:rPr>
    </w:lvl>
    <w:lvl w:ilvl="5" w:tplc="8A1008CC">
      <w:start w:val="1"/>
      <w:numFmt w:val="bullet"/>
      <w:lvlText w:val=""/>
      <w:lvlJc w:val="left"/>
      <w:pPr>
        <w:ind w:left="4320" w:hanging="360"/>
      </w:pPr>
      <w:rPr>
        <w:rFonts w:hint="default" w:ascii="Wingdings" w:hAnsi="Wingdings"/>
      </w:rPr>
    </w:lvl>
    <w:lvl w:ilvl="6" w:tplc="C546A26A">
      <w:start w:val="1"/>
      <w:numFmt w:val="bullet"/>
      <w:lvlText w:val=""/>
      <w:lvlJc w:val="left"/>
      <w:pPr>
        <w:ind w:left="5040" w:hanging="360"/>
      </w:pPr>
      <w:rPr>
        <w:rFonts w:hint="default" w:ascii="Symbol" w:hAnsi="Symbol"/>
      </w:rPr>
    </w:lvl>
    <w:lvl w:ilvl="7" w:tplc="6CC670CE">
      <w:start w:val="1"/>
      <w:numFmt w:val="bullet"/>
      <w:lvlText w:val="o"/>
      <w:lvlJc w:val="left"/>
      <w:pPr>
        <w:ind w:left="5760" w:hanging="360"/>
      </w:pPr>
      <w:rPr>
        <w:rFonts w:hint="default" w:ascii="Courier New" w:hAnsi="Courier New"/>
      </w:rPr>
    </w:lvl>
    <w:lvl w:ilvl="8" w:tplc="EA4CF03E">
      <w:start w:val="1"/>
      <w:numFmt w:val="bullet"/>
      <w:lvlText w:val=""/>
      <w:lvlJc w:val="left"/>
      <w:pPr>
        <w:ind w:left="6480" w:hanging="360"/>
      </w:pPr>
      <w:rPr>
        <w:rFonts w:hint="default" w:ascii="Wingdings" w:hAnsi="Wingdings"/>
      </w:rPr>
    </w:lvl>
  </w:abstractNum>
  <w:abstractNum w:abstractNumId="10" w15:restartNumberingAfterBreak="0">
    <w:nsid w:val="18192E1F"/>
    <w:multiLevelType w:val="hybridMultilevel"/>
    <w:tmpl w:val="FFFFFFFF"/>
    <w:lvl w:ilvl="0" w:tplc="405EB080">
      <w:start w:val="1"/>
      <w:numFmt w:val="bullet"/>
      <w:lvlText w:val="-"/>
      <w:lvlJc w:val="left"/>
      <w:pPr>
        <w:ind w:left="720" w:hanging="360"/>
      </w:pPr>
      <w:rPr>
        <w:rFonts w:hint="default" w:ascii="Calibri" w:hAnsi="Calibri"/>
      </w:rPr>
    </w:lvl>
    <w:lvl w:ilvl="1" w:tplc="9FAAEA38">
      <w:start w:val="1"/>
      <w:numFmt w:val="bullet"/>
      <w:lvlText w:val="o"/>
      <w:lvlJc w:val="left"/>
      <w:pPr>
        <w:ind w:left="1440" w:hanging="360"/>
      </w:pPr>
      <w:rPr>
        <w:rFonts w:hint="default" w:ascii="Courier New" w:hAnsi="Courier New"/>
      </w:rPr>
    </w:lvl>
    <w:lvl w:ilvl="2" w:tplc="0AE66C2C">
      <w:start w:val="1"/>
      <w:numFmt w:val="bullet"/>
      <w:lvlText w:val=""/>
      <w:lvlJc w:val="left"/>
      <w:pPr>
        <w:ind w:left="2160" w:hanging="360"/>
      </w:pPr>
      <w:rPr>
        <w:rFonts w:hint="default" w:ascii="Wingdings" w:hAnsi="Wingdings"/>
      </w:rPr>
    </w:lvl>
    <w:lvl w:ilvl="3" w:tplc="2E8AB9AC">
      <w:start w:val="1"/>
      <w:numFmt w:val="bullet"/>
      <w:lvlText w:val=""/>
      <w:lvlJc w:val="left"/>
      <w:pPr>
        <w:ind w:left="2880" w:hanging="360"/>
      </w:pPr>
      <w:rPr>
        <w:rFonts w:hint="default" w:ascii="Symbol" w:hAnsi="Symbol"/>
      </w:rPr>
    </w:lvl>
    <w:lvl w:ilvl="4" w:tplc="A7748116">
      <w:start w:val="1"/>
      <w:numFmt w:val="bullet"/>
      <w:lvlText w:val="o"/>
      <w:lvlJc w:val="left"/>
      <w:pPr>
        <w:ind w:left="3600" w:hanging="360"/>
      </w:pPr>
      <w:rPr>
        <w:rFonts w:hint="default" w:ascii="Courier New" w:hAnsi="Courier New"/>
      </w:rPr>
    </w:lvl>
    <w:lvl w:ilvl="5" w:tplc="AC360EB2">
      <w:start w:val="1"/>
      <w:numFmt w:val="bullet"/>
      <w:lvlText w:val=""/>
      <w:lvlJc w:val="left"/>
      <w:pPr>
        <w:ind w:left="4320" w:hanging="360"/>
      </w:pPr>
      <w:rPr>
        <w:rFonts w:hint="default" w:ascii="Wingdings" w:hAnsi="Wingdings"/>
      </w:rPr>
    </w:lvl>
    <w:lvl w:ilvl="6" w:tplc="16680DA6">
      <w:start w:val="1"/>
      <w:numFmt w:val="bullet"/>
      <w:lvlText w:val=""/>
      <w:lvlJc w:val="left"/>
      <w:pPr>
        <w:ind w:left="5040" w:hanging="360"/>
      </w:pPr>
      <w:rPr>
        <w:rFonts w:hint="default" w:ascii="Symbol" w:hAnsi="Symbol"/>
      </w:rPr>
    </w:lvl>
    <w:lvl w:ilvl="7" w:tplc="1EF895F2">
      <w:start w:val="1"/>
      <w:numFmt w:val="bullet"/>
      <w:lvlText w:val="o"/>
      <w:lvlJc w:val="left"/>
      <w:pPr>
        <w:ind w:left="5760" w:hanging="360"/>
      </w:pPr>
      <w:rPr>
        <w:rFonts w:hint="default" w:ascii="Courier New" w:hAnsi="Courier New"/>
      </w:rPr>
    </w:lvl>
    <w:lvl w:ilvl="8" w:tplc="06FE98B6">
      <w:start w:val="1"/>
      <w:numFmt w:val="bullet"/>
      <w:lvlText w:val=""/>
      <w:lvlJc w:val="left"/>
      <w:pPr>
        <w:ind w:left="6480" w:hanging="360"/>
      </w:pPr>
      <w:rPr>
        <w:rFonts w:hint="default" w:ascii="Wingdings" w:hAnsi="Wingdings"/>
      </w:rPr>
    </w:lvl>
  </w:abstractNum>
  <w:abstractNum w:abstractNumId="11" w15:restartNumberingAfterBreak="0">
    <w:nsid w:val="193417B4"/>
    <w:multiLevelType w:val="hybridMultilevel"/>
    <w:tmpl w:val="FFFFFFFF"/>
    <w:lvl w:ilvl="0" w:tplc="15E8B7E2">
      <w:start w:val="1"/>
      <w:numFmt w:val="bullet"/>
      <w:lvlText w:val="-"/>
      <w:lvlJc w:val="left"/>
      <w:pPr>
        <w:ind w:left="720" w:hanging="360"/>
      </w:pPr>
      <w:rPr>
        <w:rFonts w:hint="default" w:ascii="Calibri" w:hAnsi="Calibri"/>
      </w:rPr>
    </w:lvl>
    <w:lvl w:ilvl="1" w:tplc="D5243E0C">
      <w:start w:val="1"/>
      <w:numFmt w:val="bullet"/>
      <w:lvlText w:val="o"/>
      <w:lvlJc w:val="left"/>
      <w:pPr>
        <w:ind w:left="1440" w:hanging="360"/>
      </w:pPr>
      <w:rPr>
        <w:rFonts w:hint="default" w:ascii="Courier New" w:hAnsi="Courier New"/>
      </w:rPr>
    </w:lvl>
    <w:lvl w:ilvl="2" w:tplc="CD328954">
      <w:start w:val="1"/>
      <w:numFmt w:val="bullet"/>
      <w:lvlText w:val=""/>
      <w:lvlJc w:val="left"/>
      <w:pPr>
        <w:ind w:left="2160" w:hanging="360"/>
      </w:pPr>
      <w:rPr>
        <w:rFonts w:hint="default" w:ascii="Wingdings" w:hAnsi="Wingdings"/>
      </w:rPr>
    </w:lvl>
    <w:lvl w:ilvl="3" w:tplc="D396DDD6">
      <w:start w:val="1"/>
      <w:numFmt w:val="bullet"/>
      <w:lvlText w:val=""/>
      <w:lvlJc w:val="left"/>
      <w:pPr>
        <w:ind w:left="2880" w:hanging="360"/>
      </w:pPr>
      <w:rPr>
        <w:rFonts w:hint="default" w:ascii="Symbol" w:hAnsi="Symbol"/>
      </w:rPr>
    </w:lvl>
    <w:lvl w:ilvl="4" w:tplc="1076D898">
      <w:start w:val="1"/>
      <w:numFmt w:val="bullet"/>
      <w:lvlText w:val="o"/>
      <w:lvlJc w:val="left"/>
      <w:pPr>
        <w:ind w:left="3600" w:hanging="360"/>
      </w:pPr>
      <w:rPr>
        <w:rFonts w:hint="default" w:ascii="Courier New" w:hAnsi="Courier New"/>
      </w:rPr>
    </w:lvl>
    <w:lvl w:ilvl="5" w:tplc="FFAAE960">
      <w:start w:val="1"/>
      <w:numFmt w:val="bullet"/>
      <w:lvlText w:val=""/>
      <w:lvlJc w:val="left"/>
      <w:pPr>
        <w:ind w:left="4320" w:hanging="360"/>
      </w:pPr>
      <w:rPr>
        <w:rFonts w:hint="default" w:ascii="Wingdings" w:hAnsi="Wingdings"/>
      </w:rPr>
    </w:lvl>
    <w:lvl w:ilvl="6" w:tplc="851E7812">
      <w:start w:val="1"/>
      <w:numFmt w:val="bullet"/>
      <w:lvlText w:val=""/>
      <w:lvlJc w:val="left"/>
      <w:pPr>
        <w:ind w:left="5040" w:hanging="360"/>
      </w:pPr>
      <w:rPr>
        <w:rFonts w:hint="default" w:ascii="Symbol" w:hAnsi="Symbol"/>
      </w:rPr>
    </w:lvl>
    <w:lvl w:ilvl="7" w:tplc="D79CF6B8">
      <w:start w:val="1"/>
      <w:numFmt w:val="bullet"/>
      <w:lvlText w:val="o"/>
      <w:lvlJc w:val="left"/>
      <w:pPr>
        <w:ind w:left="5760" w:hanging="360"/>
      </w:pPr>
      <w:rPr>
        <w:rFonts w:hint="default" w:ascii="Courier New" w:hAnsi="Courier New"/>
      </w:rPr>
    </w:lvl>
    <w:lvl w:ilvl="8" w:tplc="92E04694">
      <w:start w:val="1"/>
      <w:numFmt w:val="bullet"/>
      <w:lvlText w:val=""/>
      <w:lvlJc w:val="left"/>
      <w:pPr>
        <w:ind w:left="6480" w:hanging="360"/>
      </w:pPr>
      <w:rPr>
        <w:rFonts w:hint="default" w:ascii="Wingdings" w:hAnsi="Wingdings"/>
      </w:rPr>
    </w:lvl>
  </w:abstractNum>
  <w:abstractNum w:abstractNumId="12" w15:restartNumberingAfterBreak="0">
    <w:nsid w:val="204B22B2"/>
    <w:multiLevelType w:val="hybridMultilevel"/>
    <w:tmpl w:val="FFFFFFFF"/>
    <w:lvl w:ilvl="0" w:tplc="59AA5DCE">
      <w:start w:val="1"/>
      <w:numFmt w:val="bullet"/>
      <w:lvlText w:val="-"/>
      <w:lvlJc w:val="left"/>
      <w:pPr>
        <w:ind w:left="720" w:hanging="360"/>
      </w:pPr>
      <w:rPr>
        <w:rFonts w:hint="default" w:ascii="Calibri" w:hAnsi="Calibri"/>
      </w:rPr>
    </w:lvl>
    <w:lvl w:ilvl="1" w:tplc="2ED06B0A">
      <w:start w:val="1"/>
      <w:numFmt w:val="bullet"/>
      <w:lvlText w:val="o"/>
      <w:lvlJc w:val="left"/>
      <w:pPr>
        <w:ind w:left="1440" w:hanging="360"/>
      </w:pPr>
      <w:rPr>
        <w:rFonts w:hint="default" w:ascii="Courier New" w:hAnsi="Courier New"/>
      </w:rPr>
    </w:lvl>
    <w:lvl w:ilvl="2" w:tplc="C36EE836">
      <w:start w:val="1"/>
      <w:numFmt w:val="bullet"/>
      <w:lvlText w:val=""/>
      <w:lvlJc w:val="left"/>
      <w:pPr>
        <w:ind w:left="2160" w:hanging="360"/>
      </w:pPr>
      <w:rPr>
        <w:rFonts w:hint="default" w:ascii="Wingdings" w:hAnsi="Wingdings"/>
      </w:rPr>
    </w:lvl>
    <w:lvl w:ilvl="3" w:tplc="FB3CE3F2">
      <w:start w:val="1"/>
      <w:numFmt w:val="bullet"/>
      <w:lvlText w:val=""/>
      <w:lvlJc w:val="left"/>
      <w:pPr>
        <w:ind w:left="2880" w:hanging="360"/>
      </w:pPr>
      <w:rPr>
        <w:rFonts w:hint="default" w:ascii="Symbol" w:hAnsi="Symbol"/>
      </w:rPr>
    </w:lvl>
    <w:lvl w:ilvl="4" w:tplc="3DDC9B98">
      <w:start w:val="1"/>
      <w:numFmt w:val="bullet"/>
      <w:lvlText w:val="o"/>
      <w:lvlJc w:val="left"/>
      <w:pPr>
        <w:ind w:left="3600" w:hanging="360"/>
      </w:pPr>
      <w:rPr>
        <w:rFonts w:hint="default" w:ascii="Courier New" w:hAnsi="Courier New"/>
      </w:rPr>
    </w:lvl>
    <w:lvl w:ilvl="5" w:tplc="8088812C">
      <w:start w:val="1"/>
      <w:numFmt w:val="bullet"/>
      <w:lvlText w:val=""/>
      <w:lvlJc w:val="left"/>
      <w:pPr>
        <w:ind w:left="4320" w:hanging="360"/>
      </w:pPr>
      <w:rPr>
        <w:rFonts w:hint="default" w:ascii="Wingdings" w:hAnsi="Wingdings"/>
      </w:rPr>
    </w:lvl>
    <w:lvl w:ilvl="6" w:tplc="FA6A5D0A">
      <w:start w:val="1"/>
      <w:numFmt w:val="bullet"/>
      <w:lvlText w:val=""/>
      <w:lvlJc w:val="left"/>
      <w:pPr>
        <w:ind w:left="5040" w:hanging="360"/>
      </w:pPr>
      <w:rPr>
        <w:rFonts w:hint="default" w:ascii="Symbol" w:hAnsi="Symbol"/>
      </w:rPr>
    </w:lvl>
    <w:lvl w:ilvl="7" w:tplc="B1269A98">
      <w:start w:val="1"/>
      <w:numFmt w:val="bullet"/>
      <w:lvlText w:val="o"/>
      <w:lvlJc w:val="left"/>
      <w:pPr>
        <w:ind w:left="5760" w:hanging="360"/>
      </w:pPr>
      <w:rPr>
        <w:rFonts w:hint="default" w:ascii="Courier New" w:hAnsi="Courier New"/>
      </w:rPr>
    </w:lvl>
    <w:lvl w:ilvl="8" w:tplc="60AAE6C6">
      <w:start w:val="1"/>
      <w:numFmt w:val="bullet"/>
      <w:lvlText w:val=""/>
      <w:lvlJc w:val="left"/>
      <w:pPr>
        <w:ind w:left="6480" w:hanging="360"/>
      </w:pPr>
      <w:rPr>
        <w:rFonts w:hint="default" w:ascii="Wingdings" w:hAnsi="Wingdings"/>
      </w:rPr>
    </w:lvl>
  </w:abstractNum>
  <w:abstractNum w:abstractNumId="13" w15:restartNumberingAfterBreak="0">
    <w:nsid w:val="22723140"/>
    <w:multiLevelType w:val="hybridMultilevel"/>
    <w:tmpl w:val="FFFFFFFF"/>
    <w:lvl w:ilvl="0" w:tplc="61DA55BC">
      <w:start w:val="1"/>
      <w:numFmt w:val="bullet"/>
      <w:lvlText w:val="-"/>
      <w:lvlJc w:val="left"/>
      <w:pPr>
        <w:ind w:left="720" w:hanging="360"/>
      </w:pPr>
      <w:rPr>
        <w:rFonts w:hint="default" w:ascii="Calibri" w:hAnsi="Calibri"/>
      </w:rPr>
    </w:lvl>
    <w:lvl w:ilvl="1" w:tplc="78CE0CBA">
      <w:start w:val="1"/>
      <w:numFmt w:val="bullet"/>
      <w:lvlText w:val="o"/>
      <w:lvlJc w:val="left"/>
      <w:pPr>
        <w:ind w:left="1440" w:hanging="360"/>
      </w:pPr>
      <w:rPr>
        <w:rFonts w:hint="default" w:ascii="Courier New" w:hAnsi="Courier New"/>
      </w:rPr>
    </w:lvl>
    <w:lvl w:ilvl="2" w:tplc="A5C29A6E">
      <w:start w:val="1"/>
      <w:numFmt w:val="bullet"/>
      <w:lvlText w:val=""/>
      <w:lvlJc w:val="left"/>
      <w:pPr>
        <w:ind w:left="2160" w:hanging="360"/>
      </w:pPr>
      <w:rPr>
        <w:rFonts w:hint="default" w:ascii="Wingdings" w:hAnsi="Wingdings"/>
      </w:rPr>
    </w:lvl>
    <w:lvl w:ilvl="3" w:tplc="F850C258">
      <w:start w:val="1"/>
      <w:numFmt w:val="bullet"/>
      <w:lvlText w:val=""/>
      <w:lvlJc w:val="left"/>
      <w:pPr>
        <w:ind w:left="2880" w:hanging="360"/>
      </w:pPr>
      <w:rPr>
        <w:rFonts w:hint="default" w:ascii="Symbol" w:hAnsi="Symbol"/>
      </w:rPr>
    </w:lvl>
    <w:lvl w:ilvl="4" w:tplc="4D425428">
      <w:start w:val="1"/>
      <w:numFmt w:val="bullet"/>
      <w:lvlText w:val="o"/>
      <w:lvlJc w:val="left"/>
      <w:pPr>
        <w:ind w:left="3600" w:hanging="360"/>
      </w:pPr>
      <w:rPr>
        <w:rFonts w:hint="default" w:ascii="Courier New" w:hAnsi="Courier New"/>
      </w:rPr>
    </w:lvl>
    <w:lvl w:ilvl="5" w:tplc="FCC6DA80">
      <w:start w:val="1"/>
      <w:numFmt w:val="bullet"/>
      <w:lvlText w:val=""/>
      <w:lvlJc w:val="left"/>
      <w:pPr>
        <w:ind w:left="4320" w:hanging="360"/>
      </w:pPr>
      <w:rPr>
        <w:rFonts w:hint="default" w:ascii="Wingdings" w:hAnsi="Wingdings"/>
      </w:rPr>
    </w:lvl>
    <w:lvl w:ilvl="6" w:tplc="E68076B4">
      <w:start w:val="1"/>
      <w:numFmt w:val="bullet"/>
      <w:lvlText w:val=""/>
      <w:lvlJc w:val="left"/>
      <w:pPr>
        <w:ind w:left="5040" w:hanging="360"/>
      </w:pPr>
      <w:rPr>
        <w:rFonts w:hint="default" w:ascii="Symbol" w:hAnsi="Symbol"/>
      </w:rPr>
    </w:lvl>
    <w:lvl w:ilvl="7" w:tplc="77EAEAC4">
      <w:start w:val="1"/>
      <w:numFmt w:val="bullet"/>
      <w:lvlText w:val="o"/>
      <w:lvlJc w:val="left"/>
      <w:pPr>
        <w:ind w:left="5760" w:hanging="360"/>
      </w:pPr>
      <w:rPr>
        <w:rFonts w:hint="default" w:ascii="Courier New" w:hAnsi="Courier New"/>
      </w:rPr>
    </w:lvl>
    <w:lvl w:ilvl="8" w:tplc="F738AD6E">
      <w:start w:val="1"/>
      <w:numFmt w:val="bullet"/>
      <w:lvlText w:val=""/>
      <w:lvlJc w:val="left"/>
      <w:pPr>
        <w:ind w:left="6480" w:hanging="360"/>
      </w:pPr>
      <w:rPr>
        <w:rFonts w:hint="default" w:ascii="Wingdings" w:hAnsi="Wingdings"/>
      </w:rPr>
    </w:lvl>
  </w:abstractNum>
  <w:abstractNum w:abstractNumId="14" w15:restartNumberingAfterBreak="0">
    <w:nsid w:val="238137DE"/>
    <w:multiLevelType w:val="hybridMultilevel"/>
    <w:tmpl w:val="4E9E8FB4"/>
    <w:lvl w:ilvl="0" w:tplc="08130001">
      <w:start w:val="1"/>
      <w:numFmt w:val="bullet"/>
      <w:lvlText w:val=""/>
      <w:lvlJc w:val="left"/>
      <w:pPr>
        <w:ind w:left="720" w:hanging="360"/>
      </w:pPr>
      <w:rPr>
        <w:rFonts w:hint="default" w:ascii="Symbol" w:hAnsi="Symbol"/>
      </w:rPr>
    </w:lvl>
    <w:lvl w:ilvl="1" w:tplc="22E624D6">
      <w:start w:val="1"/>
      <w:numFmt w:val="bullet"/>
      <w:lvlText w:val="o"/>
      <w:lvlJc w:val="left"/>
      <w:pPr>
        <w:ind w:left="1440" w:hanging="360"/>
      </w:pPr>
      <w:rPr>
        <w:rFonts w:hint="default" w:ascii="Courier New" w:hAnsi="Courier New"/>
      </w:rPr>
    </w:lvl>
    <w:lvl w:ilvl="2" w:tplc="6BB80AC4">
      <w:start w:val="1"/>
      <w:numFmt w:val="bullet"/>
      <w:lvlText w:val=""/>
      <w:lvlJc w:val="left"/>
      <w:pPr>
        <w:ind w:left="2160" w:hanging="360"/>
      </w:pPr>
      <w:rPr>
        <w:rFonts w:hint="default" w:ascii="Wingdings" w:hAnsi="Wingdings"/>
      </w:rPr>
    </w:lvl>
    <w:lvl w:ilvl="3" w:tplc="7DACC88E">
      <w:start w:val="1"/>
      <w:numFmt w:val="bullet"/>
      <w:lvlText w:val=""/>
      <w:lvlJc w:val="left"/>
      <w:pPr>
        <w:ind w:left="2880" w:hanging="360"/>
      </w:pPr>
      <w:rPr>
        <w:rFonts w:hint="default" w:ascii="Symbol" w:hAnsi="Symbol"/>
      </w:rPr>
    </w:lvl>
    <w:lvl w:ilvl="4" w:tplc="66A2F3E8">
      <w:start w:val="1"/>
      <w:numFmt w:val="bullet"/>
      <w:lvlText w:val="o"/>
      <w:lvlJc w:val="left"/>
      <w:pPr>
        <w:ind w:left="3600" w:hanging="360"/>
      </w:pPr>
      <w:rPr>
        <w:rFonts w:hint="default" w:ascii="Courier New" w:hAnsi="Courier New"/>
      </w:rPr>
    </w:lvl>
    <w:lvl w:ilvl="5" w:tplc="A552CE5E">
      <w:start w:val="1"/>
      <w:numFmt w:val="bullet"/>
      <w:lvlText w:val=""/>
      <w:lvlJc w:val="left"/>
      <w:pPr>
        <w:ind w:left="4320" w:hanging="360"/>
      </w:pPr>
      <w:rPr>
        <w:rFonts w:hint="default" w:ascii="Wingdings" w:hAnsi="Wingdings"/>
      </w:rPr>
    </w:lvl>
    <w:lvl w:ilvl="6" w:tplc="9B521082">
      <w:start w:val="1"/>
      <w:numFmt w:val="bullet"/>
      <w:lvlText w:val=""/>
      <w:lvlJc w:val="left"/>
      <w:pPr>
        <w:ind w:left="5040" w:hanging="360"/>
      </w:pPr>
      <w:rPr>
        <w:rFonts w:hint="default" w:ascii="Symbol" w:hAnsi="Symbol"/>
      </w:rPr>
    </w:lvl>
    <w:lvl w:ilvl="7" w:tplc="A8A09F56">
      <w:start w:val="1"/>
      <w:numFmt w:val="bullet"/>
      <w:lvlText w:val="o"/>
      <w:lvlJc w:val="left"/>
      <w:pPr>
        <w:ind w:left="5760" w:hanging="360"/>
      </w:pPr>
      <w:rPr>
        <w:rFonts w:hint="default" w:ascii="Courier New" w:hAnsi="Courier New"/>
      </w:rPr>
    </w:lvl>
    <w:lvl w:ilvl="8" w:tplc="48A8B0BA">
      <w:start w:val="1"/>
      <w:numFmt w:val="bullet"/>
      <w:lvlText w:val=""/>
      <w:lvlJc w:val="left"/>
      <w:pPr>
        <w:ind w:left="6480" w:hanging="360"/>
      </w:pPr>
      <w:rPr>
        <w:rFonts w:hint="default" w:ascii="Wingdings" w:hAnsi="Wingdings"/>
      </w:rPr>
    </w:lvl>
  </w:abstractNum>
  <w:abstractNum w:abstractNumId="15" w15:restartNumberingAfterBreak="0">
    <w:nsid w:val="25520207"/>
    <w:multiLevelType w:val="hybridMultilevel"/>
    <w:tmpl w:val="FFFFFFFF"/>
    <w:lvl w:ilvl="0" w:tplc="E946D8CC">
      <w:start w:val="1"/>
      <w:numFmt w:val="bullet"/>
      <w:lvlText w:val="-"/>
      <w:lvlJc w:val="left"/>
      <w:pPr>
        <w:ind w:left="720" w:hanging="360"/>
      </w:pPr>
      <w:rPr>
        <w:rFonts w:hint="default" w:ascii="Calibri" w:hAnsi="Calibri"/>
      </w:rPr>
    </w:lvl>
    <w:lvl w:ilvl="1" w:tplc="8CF28C88">
      <w:start w:val="1"/>
      <w:numFmt w:val="bullet"/>
      <w:lvlText w:val="o"/>
      <w:lvlJc w:val="left"/>
      <w:pPr>
        <w:ind w:left="1440" w:hanging="360"/>
      </w:pPr>
      <w:rPr>
        <w:rFonts w:hint="default" w:ascii="Courier New" w:hAnsi="Courier New"/>
      </w:rPr>
    </w:lvl>
    <w:lvl w:ilvl="2" w:tplc="DFBA869C">
      <w:start w:val="1"/>
      <w:numFmt w:val="bullet"/>
      <w:lvlText w:val=""/>
      <w:lvlJc w:val="left"/>
      <w:pPr>
        <w:ind w:left="2160" w:hanging="360"/>
      </w:pPr>
      <w:rPr>
        <w:rFonts w:hint="default" w:ascii="Wingdings" w:hAnsi="Wingdings"/>
      </w:rPr>
    </w:lvl>
    <w:lvl w:ilvl="3" w:tplc="6D408C70">
      <w:start w:val="1"/>
      <w:numFmt w:val="bullet"/>
      <w:lvlText w:val=""/>
      <w:lvlJc w:val="left"/>
      <w:pPr>
        <w:ind w:left="2880" w:hanging="360"/>
      </w:pPr>
      <w:rPr>
        <w:rFonts w:hint="default" w:ascii="Symbol" w:hAnsi="Symbol"/>
      </w:rPr>
    </w:lvl>
    <w:lvl w:ilvl="4" w:tplc="1DDC03E2">
      <w:start w:val="1"/>
      <w:numFmt w:val="bullet"/>
      <w:lvlText w:val="o"/>
      <w:lvlJc w:val="left"/>
      <w:pPr>
        <w:ind w:left="3600" w:hanging="360"/>
      </w:pPr>
      <w:rPr>
        <w:rFonts w:hint="default" w:ascii="Courier New" w:hAnsi="Courier New"/>
      </w:rPr>
    </w:lvl>
    <w:lvl w:ilvl="5" w:tplc="4ECE8568">
      <w:start w:val="1"/>
      <w:numFmt w:val="bullet"/>
      <w:lvlText w:val=""/>
      <w:lvlJc w:val="left"/>
      <w:pPr>
        <w:ind w:left="4320" w:hanging="360"/>
      </w:pPr>
      <w:rPr>
        <w:rFonts w:hint="default" w:ascii="Wingdings" w:hAnsi="Wingdings"/>
      </w:rPr>
    </w:lvl>
    <w:lvl w:ilvl="6" w:tplc="4F4441DC">
      <w:start w:val="1"/>
      <w:numFmt w:val="bullet"/>
      <w:lvlText w:val=""/>
      <w:lvlJc w:val="left"/>
      <w:pPr>
        <w:ind w:left="5040" w:hanging="360"/>
      </w:pPr>
      <w:rPr>
        <w:rFonts w:hint="default" w:ascii="Symbol" w:hAnsi="Symbol"/>
      </w:rPr>
    </w:lvl>
    <w:lvl w:ilvl="7" w:tplc="22B4D352">
      <w:start w:val="1"/>
      <w:numFmt w:val="bullet"/>
      <w:lvlText w:val="o"/>
      <w:lvlJc w:val="left"/>
      <w:pPr>
        <w:ind w:left="5760" w:hanging="360"/>
      </w:pPr>
      <w:rPr>
        <w:rFonts w:hint="default" w:ascii="Courier New" w:hAnsi="Courier New"/>
      </w:rPr>
    </w:lvl>
    <w:lvl w:ilvl="8" w:tplc="855EF03C">
      <w:start w:val="1"/>
      <w:numFmt w:val="bullet"/>
      <w:lvlText w:val=""/>
      <w:lvlJc w:val="left"/>
      <w:pPr>
        <w:ind w:left="6480" w:hanging="360"/>
      </w:pPr>
      <w:rPr>
        <w:rFonts w:hint="default" w:ascii="Wingdings" w:hAnsi="Wingdings"/>
      </w:rPr>
    </w:lvl>
  </w:abstractNum>
  <w:abstractNum w:abstractNumId="16" w15:restartNumberingAfterBreak="0">
    <w:nsid w:val="2952729E"/>
    <w:multiLevelType w:val="hybridMultilevel"/>
    <w:tmpl w:val="4A0AEE6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2AB75C26"/>
    <w:multiLevelType w:val="hybridMultilevel"/>
    <w:tmpl w:val="E0E4489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2E1A623C"/>
    <w:multiLevelType w:val="hybridMultilevel"/>
    <w:tmpl w:val="FFFFFFFF"/>
    <w:lvl w:ilvl="0" w:tplc="C3367478">
      <w:start w:val="1"/>
      <w:numFmt w:val="bullet"/>
      <w:lvlText w:val="-"/>
      <w:lvlJc w:val="left"/>
      <w:pPr>
        <w:ind w:left="720" w:hanging="360"/>
      </w:pPr>
      <w:rPr>
        <w:rFonts w:hint="default" w:ascii="Calibri" w:hAnsi="Calibri"/>
      </w:rPr>
    </w:lvl>
    <w:lvl w:ilvl="1" w:tplc="9184227E">
      <w:start w:val="1"/>
      <w:numFmt w:val="bullet"/>
      <w:lvlText w:val="o"/>
      <w:lvlJc w:val="left"/>
      <w:pPr>
        <w:ind w:left="1440" w:hanging="360"/>
      </w:pPr>
      <w:rPr>
        <w:rFonts w:hint="default" w:ascii="Courier New" w:hAnsi="Courier New"/>
      </w:rPr>
    </w:lvl>
    <w:lvl w:ilvl="2" w:tplc="B374F540">
      <w:start w:val="1"/>
      <w:numFmt w:val="bullet"/>
      <w:lvlText w:val=""/>
      <w:lvlJc w:val="left"/>
      <w:pPr>
        <w:ind w:left="2160" w:hanging="360"/>
      </w:pPr>
      <w:rPr>
        <w:rFonts w:hint="default" w:ascii="Wingdings" w:hAnsi="Wingdings"/>
      </w:rPr>
    </w:lvl>
    <w:lvl w:ilvl="3" w:tplc="31F4C4D2">
      <w:start w:val="1"/>
      <w:numFmt w:val="bullet"/>
      <w:lvlText w:val=""/>
      <w:lvlJc w:val="left"/>
      <w:pPr>
        <w:ind w:left="2880" w:hanging="360"/>
      </w:pPr>
      <w:rPr>
        <w:rFonts w:hint="default" w:ascii="Symbol" w:hAnsi="Symbol"/>
      </w:rPr>
    </w:lvl>
    <w:lvl w:ilvl="4" w:tplc="3C1C5258">
      <w:start w:val="1"/>
      <w:numFmt w:val="bullet"/>
      <w:lvlText w:val="o"/>
      <w:lvlJc w:val="left"/>
      <w:pPr>
        <w:ind w:left="3600" w:hanging="360"/>
      </w:pPr>
      <w:rPr>
        <w:rFonts w:hint="default" w:ascii="Courier New" w:hAnsi="Courier New"/>
      </w:rPr>
    </w:lvl>
    <w:lvl w:ilvl="5" w:tplc="68285C28">
      <w:start w:val="1"/>
      <w:numFmt w:val="bullet"/>
      <w:lvlText w:val=""/>
      <w:lvlJc w:val="left"/>
      <w:pPr>
        <w:ind w:left="4320" w:hanging="360"/>
      </w:pPr>
      <w:rPr>
        <w:rFonts w:hint="default" w:ascii="Wingdings" w:hAnsi="Wingdings"/>
      </w:rPr>
    </w:lvl>
    <w:lvl w:ilvl="6" w:tplc="C0BEC704">
      <w:start w:val="1"/>
      <w:numFmt w:val="bullet"/>
      <w:lvlText w:val=""/>
      <w:lvlJc w:val="left"/>
      <w:pPr>
        <w:ind w:left="5040" w:hanging="360"/>
      </w:pPr>
      <w:rPr>
        <w:rFonts w:hint="default" w:ascii="Symbol" w:hAnsi="Symbol"/>
      </w:rPr>
    </w:lvl>
    <w:lvl w:ilvl="7" w:tplc="877AF9D2">
      <w:start w:val="1"/>
      <w:numFmt w:val="bullet"/>
      <w:lvlText w:val="o"/>
      <w:lvlJc w:val="left"/>
      <w:pPr>
        <w:ind w:left="5760" w:hanging="360"/>
      </w:pPr>
      <w:rPr>
        <w:rFonts w:hint="default" w:ascii="Courier New" w:hAnsi="Courier New"/>
      </w:rPr>
    </w:lvl>
    <w:lvl w:ilvl="8" w:tplc="A0A2086A">
      <w:start w:val="1"/>
      <w:numFmt w:val="bullet"/>
      <w:lvlText w:val=""/>
      <w:lvlJc w:val="left"/>
      <w:pPr>
        <w:ind w:left="6480" w:hanging="360"/>
      </w:pPr>
      <w:rPr>
        <w:rFonts w:hint="default" w:ascii="Wingdings" w:hAnsi="Wingdings"/>
      </w:rPr>
    </w:lvl>
  </w:abstractNum>
  <w:abstractNum w:abstractNumId="19" w15:restartNumberingAfterBreak="0">
    <w:nsid w:val="309917E0"/>
    <w:multiLevelType w:val="hybridMultilevel"/>
    <w:tmpl w:val="8CBED9B8"/>
    <w:lvl w:ilvl="0" w:tplc="08130001">
      <w:start w:val="1"/>
      <w:numFmt w:val="bullet"/>
      <w:lvlText w:val=""/>
      <w:lvlJc w:val="left"/>
      <w:pPr>
        <w:ind w:left="720" w:hanging="360"/>
      </w:pPr>
      <w:rPr>
        <w:rFonts w:hint="default" w:ascii="Symbol" w:hAnsi="Symbol"/>
      </w:rPr>
    </w:lvl>
    <w:lvl w:ilvl="1" w:tplc="96CA36A2">
      <w:start w:val="1"/>
      <w:numFmt w:val="bullet"/>
      <w:lvlText w:val="o"/>
      <w:lvlJc w:val="left"/>
      <w:pPr>
        <w:ind w:left="1440" w:hanging="360"/>
      </w:pPr>
      <w:rPr>
        <w:rFonts w:hint="default" w:ascii="Courier New" w:hAnsi="Courier New"/>
      </w:rPr>
    </w:lvl>
    <w:lvl w:ilvl="2" w:tplc="518E38E0">
      <w:start w:val="1"/>
      <w:numFmt w:val="bullet"/>
      <w:lvlText w:val=""/>
      <w:lvlJc w:val="left"/>
      <w:pPr>
        <w:ind w:left="2160" w:hanging="360"/>
      </w:pPr>
      <w:rPr>
        <w:rFonts w:hint="default" w:ascii="Wingdings" w:hAnsi="Wingdings"/>
      </w:rPr>
    </w:lvl>
    <w:lvl w:ilvl="3" w:tplc="45A8AD1E">
      <w:start w:val="1"/>
      <w:numFmt w:val="bullet"/>
      <w:lvlText w:val=""/>
      <w:lvlJc w:val="left"/>
      <w:pPr>
        <w:ind w:left="2880" w:hanging="360"/>
      </w:pPr>
      <w:rPr>
        <w:rFonts w:hint="default" w:ascii="Symbol" w:hAnsi="Symbol"/>
      </w:rPr>
    </w:lvl>
    <w:lvl w:ilvl="4" w:tplc="C8D2C03C">
      <w:start w:val="1"/>
      <w:numFmt w:val="bullet"/>
      <w:lvlText w:val="o"/>
      <w:lvlJc w:val="left"/>
      <w:pPr>
        <w:ind w:left="3600" w:hanging="360"/>
      </w:pPr>
      <w:rPr>
        <w:rFonts w:hint="default" w:ascii="Courier New" w:hAnsi="Courier New"/>
      </w:rPr>
    </w:lvl>
    <w:lvl w:ilvl="5" w:tplc="5A8C1DF8">
      <w:start w:val="1"/>
      <w:numFmt w:val="bullet"/>
      <w:lvlText w:val=""/>
      <w:lvlJc w:val="left"/>
      <w:pPr>
        <w:ind w:left="4320" w:hanging="360"/>
      </w:pPr>
      <w:rPr>
        <w:rFonts w:hint="default" w:ascii="Wingdings" w:hAnsi="Wingdings"/>
      </w:rPr>
    </w:lvl>
    <w:lvl w:ilvl="6" w:tplc="00D2DF62">
      <w:start w:val="1"/>
      <w:numFmt w:val="bullet"/>
      <w:lvlText w:val=""/>
      <w:lvlJc w:val="left"/>
      <w:pPr>
        <w:ind w:left="5040" w:hanging="360"/>
      </w:pPr>
      <w:rPr>
        <w:rFonts w:hint="default" w:ascii="Symbol" w:hAnsi="Symbol"/>
      </w:rPr>
    </w:lvl>
    <w:lvl w:ilvl="7" w:tplc="6D1AE7C6">
      <w:start w:val="1"/>
      <w:numFmt w:val="bullet"/>
      <w:lvlText w:val="o"/>
      <w:lvlJc w:val="left"/>
      <w:pPr>
        <w:ind w:left="5760" w:hanging="360"/>
      </w:pPr>
      <w:rPr>
        <w:rFonts w:hint="default" w:ascii="Courier New" w:hAnsi="Courier New"/>
      </w:rPr>
    </w:lvl>
    <w:lvl w:ilvl="8" w:tplc="3C329446">
      <w:start w:val="1"/>
      <w:numFmt w:val="bullet"/>
      <w:lvlText w:val=""/>
      <w:lvlJc w:val="left"/>
      <w:pPr>
        <w:ind w:left="6480" w:hanging="360"/>
      </w:pPr>
      <w:rPr>
        <w:rFonts w:hint="default" w:ascii="Wingdings" w:hAnsi="Wingdings"/>
      </w:rPr>
    </w:lvl>
  </w:abstractNum>
  <w:abstractNum w:abstractNumId="20" w15:restartNumberingAfterBreak="0">
    <w:nsid w:val="33086554"/>
    <w:multiLevelType w:val="hybridMultilevel"/>
    <w:tmpl w:val="FFFFFFFF"/>
    <w:lvl w:ilvl="0" w:tplc="0CC2C96A">
      <w:start w:val="1"/>
      <w:numFmt w:val="bullet"/>
      <w:lvlText w:val="-"/>
      <w:lvlJc w:val="left"/>
      <w:pPr>
        <w:ind w:left="720" w:hanging="360"/>
      </w:pPr>
      <w:rPr>
        <w:rFonts w:hint="default" w:ascii="Calibri" w:hAnsi="Calibri"/>
      </w:rPr>
    </w:lvl>
    <w:lvl w:ilvl="1" w:tplc="72B27392">
      <w:start w:val="1"/>
      <w:numFmt w:val="bullet"/>
      <w:lvlText w:val="o"/>
      <w:lvlJc w:val="left"/>
      <w:pPr>
        <w:ind w:left="1440" w:hanging="360"/>
      </w:pPr>
      <w:rPr>
        <w:rFonts w:hint="default" w:ascii="Courier New" w:hAnsi="Courier New"/>
      </w:rPr>
    </w:lvl>
    <w:lvl w:ilvl="2" w:tplc="25186F9C">
      <w:start w:val="1"/>
      <w:numFmt w:val="bullet"/>
      <w:lvlText w:val=""/>
      <w:lvlJc w:val="left"/>
      <w:pPr>
        <w:ind w:left="2160" w:hanging="360"/>
      </w:pPr>
      <w:rPr>
        <w:rFonts w:hint="default" w:ascii="Wingdings" w:hAnsi="Wingdings"/>
      </w:rPr>
    </w:lvl>
    <w:lvl w:ilvl="3" w:tplc="27043002">
      <w:start w:val="1"/>
      <w:numFmt w:val="bullet"/>
      <w:lvlText w:val=""/>
      <w:lvlJc w:val="left"/>
      <w:pPr>
        <w:ind w:left="2880" w:hanging="360"/>
      </w:pPr>
      <w:rPr>
        <w:rFonts w:hint="default" w:ascii="Symbol" w:hAnsi="Symbol"/>
      </w:rPr>
    </w:lvl>
    <w:lvl w:ilvl="4" w:tplc="32BCDC32">
      <w:start w:val="1"/>
      <w:numFmt w:val="bullet"/>
      <w:lvlText w:val="o"/>
      <w:lvlJc w:val="left"/>
      <w:pPr>
        <w:ind w:left="3600" w:hanging="360"/>
      </w:pPr>
      <w:rPr>
        <w:rFonts w:hint="default" w:ascii="Courier New" w:hAnsi="Courier New"/>
      </w:rPr>
    </w:lvl>
    <w:lvl w:ilvl="5" w:tplc="0DAA9F60">
      <w:start w:val="1"/>
      <w:numFmt w:val="bullet"/>
      <w:lvlText w:val=""/>
      <w:lvlJc w:val="left"/>
      <w:pPr>
        <w:ind w:left="4320" w:hanging="360"/>
      </w:pPr>
      <w:rPr>
        <w:rFonts w:hint="default" w:ascii="Wingdings" w:hAnsi="Wingdings"/>
      </w:rPr>
    </w:lvl>
    <w:lvl w:ilvl="6" w:tplc="BDBC51DA">
      <w:start w:val="1"/>
      <w:numFmt w:val="bullet"/>
      <w:lvlText w:val=""/>
      <w:lvlJc w:val="left"/>
      <w:pPr>
        <w:ind w:left="5040" w:hanging="360"/>
      </w:pPr>
      <w:rPr>
        <w:rFonts w:hint="default" w:ascii="Symbol" w:hAnsi="Symbol"/>
      </w:rPr>
    </w:lvl>
    <w:lvl w:ilvl="7" w:tplc="89A2B532">
      <w:start w:val="1"/>
      <w:numFmt w:val="bullet"/>
      <w:lvlText w:val="o"/>
      <w:lvlJc w:val="left"/>
      <w:pPr>
        <w:ind w:left="5760" w:hanging="360"/>
      </w:pPr>
      <w:rPr>
        <w:rFonts w:hint="default" w:ascii="Courier New" w:hAnsi="Courier New"/>
      </w:rPr>
    </w:lvl>
    <w:lvl w:ilvl="8" w:tplc="BEFC3CD6">
      <w:start w:val="1"/>
      <w:numFmt w:val="bullet"/>
      <w:lvlText w:val=""/>
      <w:lvlJc w:val="left"/>
      <w:pPr>
        <w:ind w:left="6480" w:hanging="360"/>
      </w:pPr>
      <w:rPr>
        <w:rFonts w:hint="default" w:ascii="Wingdings" w:hAnsi="Wingdings"/>
      </w:rPr>
    </w:lvl>
  </w:abstractNum>
  <w:abstractNum w:abstractNumId="21" w15:restartNumberingAfterBreak="0">
    <w:nsid w:val="35542182"/>
    <w:multiLevelType w:val="multilevel"/>
    <w:tmpl w:val="81089F8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F392029"/>
    <w:multiLevelType w:val="hybridMultilevel"/>
    <w:tmpl w:val="FFFFFFFF"/>
    <w:lvl w:ilvl="0" w:tplc="15221660">
      <w:start w:val="1"/>
      <w:numFmt w:val="bullet"/>
      <w:lvlText w:val="-"/>
      <w:lvlJc w:val="left"/>
      <w:pPr>
        <w:ind w:left="720" w:hanging="360"/>
      </w:pPr>
      <w:rPr>
        <w:rFonts w:hint="default" w:ascii="Calibri" w:hAnsi="Calibri"/>
      </w:rPr>
    </w:lvl>
    <w:lvl w:ilvl="1" w:tplc="AC40A75E">
      <w:start w:val="1"/>
      <w:numFmt w:val="bullet"/>
      <w:lvlText w:val="o"/>
      <w:lvlJc w:val="left"/>
      <w:pPr>
        <w:ind w:left="1440" w:hanging="360"/>
      </w:pPr>
      <w:rPr>
        <w:rFonts w:hint="default" w:ascii="Courier New" w:hAnsi="Courier New"/>
      </w:rPr>
    </w:lvl>
    <w:lvl w:ilvl="2" w:tplc="5632203E">
      <w:start w:val="1"/>
      <w:numFmt w:val="bullet"/>
      <w:lvlText w:val=""/>
      <w:lvlJc w:val="left"/>
      <w:pPr>
        <w:ind w:left="2160" w:hanging="360"/>
      </w:pPr>
      <w:rPr>
        <w:rFonts w:hint="default" w:ascii="Wingdings" w:hAnsi="Wingdings"/>
      </w:rPr>
    </w:lvl>
    <w:lvl w:ilvl="3" w:tplc="68284AFA">
      <w:start w:val="1"/>
      <w:numFmt w:val="bullet"/>
      <w:lvlText w:val=""/>
      <w:lvlJc w:val="left"/>
      <w:pPr>
        <w:ind w:left="2880" w:hanging="360"/>
      </w:pPr>
      <w:rPr>
        <w:rFonts w:hint="default" w:ascii="Symbol" w:hAnsi="Symbol"/>
      </w:rPr>
    </w:lvl>
    <w:lvl w:ilvl="4" w:tplc="C966E54C">
      <w:start w:val="1"/>
      <w:numFmt w:val="bullet"/>
      <w:lvlText w:val="o"/>
      <w:lvlJc w:val="left"/>
      <w:pPr>
        <w:ind w:left="3600" w:hanging="360"/>
      </w:pPr>
      <w:rPr>
        <w:rFonts w:hint="default" w:ascii="Courier New" w:hAnsi="Courier New"/>
      </w:rPr>
    </w:lvl>
    <w:lvl w:ilvl="5" w:tplc="28E40CDE">
      <w:start w:val="1"/>
      <w:numFmt w:val="bullet"/>
      <w:lvlText w:val=""/>
      <w:lvlJc w:val="left"/>
      <w:pPr>
        <w:ind w:left="4320" w:hanging="360"/>
      </w:pPr>
      <w:rPr>
        <w:rFonts w:hint="default" w:ascii="Wingdings" w:hAnsi="Wingdings"/>
      </w:rPr>
    </w:lvl>
    <w:lvl w:ilvl="6" w:tplc="017087D4">
      <w:start w:val="1"/>
      <w:numFmt w:val="bullet"/>
      <w:lvlText w:val=""/>
      <w:lvlJc w:val="left"/>
      <w:pPr>
        <w:ind w:left="5040" w:hanging="360"/>
      </w:pPr>
      <w:rPr>
        <w:rFonts w:hint="default" w:ascii="Symbol" w:hAnsi="Symbol"/>
      </w:rPr>
    </w:lvl>
    <w:lvl w:ilvl="7" w:tplc="4BD47C04">
      <w:start w:val="1"/>
      <w:numFmt w:val="bullet"/>
      <w:lvlText w:val="o"/>
      <w:lvlJc w:val="left"/>
      <w:pPr>
        <w:ind w:left="5760" w:hanging="360"/>
      </w:pPr>
      <w:rPr>
        <w:rFonts w:hint="default" w:ascii="Courier New" w:hAnsi="Courier New"/>
      </w:rPr>
    </w:lvl>
    <w:lvl w:ilvl="8" w:tplc="27CE8CCE">
      <w:start w:val="1"/>
      <w:numFmt w:val="bullet"/>
      <w:lvlText w:val=""/>
      <w:lvlJc w:val="left"/>
      <w:pPr>
        <w:ind w:left="6480" w:hanging="360"/>
      </w:pPr>
      <w:rPr>
        <w:rFonts w:hint="default" w:ascii="Wingdings" w:hAnsi="Wingdings"/>
      </w:rPr>
    </w:lvl>
  </w:abstractNum>
  <w:abstractNum w:abstractNumId="23" w15:restartNumberingAfterBreak="0">
    <w:nsid w:val="53A76E99"/>
    <w:multiLevelType w:val="hybridMultilevel"/>
    <w:tmpl w:val="FFFFFFFF"/>
    <w:lvl w:ilvl="0" w:tplc="5CA24826">
      <w:start w:val="1"/>
      <w:numFmt w:val="bullet"/>
      <w:lvlText w:val="-"/>
      <w:lvlJc w:val="left"/>
      <w:pPr>
        <w:ind w:left="720" w:hanging="360"/>
      </w:pPr>
      <w:rPr>
        <w:rFonts w:hint="default" w:ascii="Calibri" w:hAnsi="Calibri"/>
      </w:rPr>
    </w:lvl>
    <w:lvl w:ilvl="1" w:tplc="3F96CFFC">
      <w:start w:val="1"/>
      <w:numFmt w:val="bullet"/>
      <w:lvlText w:val="o"/>
      <w:lvlJc w:val="left"/>
      <w:pPr>
        <w:ind w:left="1440" w:hanging="360"/>
      </w:pPr>
      <w:rPr>
        <w:rFonts w:hint="default" w:ascii="Courier New" w:hAnsi="Courier New"/>
      </w:rPr>
    </w:lvl>
    <w:lvl w:ilvl="2" w:tplc="A9AE0330">
      <w:start w:val="1"/>
      <w:numFmt w:val="bullet"/>
      <w:lvlText w:val=""/>
      <w:lvlJc w:val="left"/>
      <w:pPr>
        <w:ind w:left="2160" w:hanging="360"/>
      </w:pPr>
      <w:rPr>
        <w:rFonts w:hint="default" w:ascii="Wingdings" w:hAnsi="Wingdings"/>
      </w:rPr>
    </w:lvl>
    <w:lvl w:ilvl="3" w:tplc="B80895E2">
      <w:start w:val="1"/>
      <w:numFmt w:val="bullet"/>
      <w:lvlText w:val=""/>
      <w:lvlJc w:val="left"/>
      <w:pPr>
        <w:ind w:left="2880" w:hanging="360"/>
      </w:pPr>
      <w:rPr>
        <w:rFonts w:hint="default" w:ascii="Symbol" w:hAnsi="Symbol"/>
      </w:rPr>
    </w:lvl>
    <w:lvl w:ilvl="4" w:tplc="6D20E290">
      <w:start w:val="1"/>
      <w:numFmt w:val="bullet"/>
      <w:lvlText w:val="o"/>
      <w:lvlJc w:val="left"/>
      <w:pPr>
        <w:ind w:left="3600" w:hanging="360"/>
      </w:pPr>
      <w:rPr>
        <w:rFonts w:hint="default" w:ascii="Courier New" w:hAnsi="Courier New"/>
      </w:rPr>
    </w:lvl>
    <w:lvl w:ilvl="5" w:tplc="5D0891B6">
      <w:start w:val="1"/>
      <w:numFmt w:val="bullet"/>
      <w:lvlText w:val=""/>
      <w:lvlJc w:val="left"/>
      <w:pPr>
        <w:ind w:left="4320" w:hanging="360"/>
      </w:pPr>
      <w:rPr>
        <w:rFonts w:hint="default" w:ascii="Wingdings" w:hAnsi="Wingdings"/>
      </w:rPr>
    </w:lvl>
    <w:lvl w:ilvl="6" w:tplc="6802AB50">
      <w:start w:val="1"/>
      <w:numFmt w:val="bullet"/>
      <w:lvlText w:val=""/>
      <w:lvlJc w:val="left"/>
      <w:pPr>
        <w:ind w:left="5040" w:hanging="360"/>
      </w:pPr>
      <w:rPr>
        <w:rFonts w:hint="default" w:ascii="Symbol" w:hAnsi="Symbol"/>
      </w:rPr>
    </w:lvl>
    <w:lvl w:ilvl="7" w:tplc="8B2829AA">
      <w:start w:val="1"/>
      <w:numFmt w:val="bullet"/>
      <w:lvlText w:val="o"/>
      <w:lvlJc w:val="left"/>
      <w:pPr>
        <w:ind w:left="5760" w:hanging="360"/>
      </w:pPr>
      <w:rPr>
        <w:rFonts w:hint="default" w:ascii="Courier New" w:hAnsi="Courier New"/>
      </w:rPr>
    </w:lvl>
    <w:lvl w:ilvl="8" w:tplc="CA50E77C">
      <w:start w:val="1"/>
      <w:numFmt w:val="bullet"/>
      <w:lvlText w:val=""/>
      <w:lvlJc w:val="left"/>
      <w:pPr>
        <w:ind w:left="6480" w:hanging="360"/>
      </w:pPr>
      <w:rPr>
        <w:rFonts w:hint="default" w:ascii="Wingdings" w:hAnsi="Wingdings"/>
      </w:rPr>
    </w:lvl>
  </w:abstractNum>
  <w:abstractNum w:abstractNumId="24" w15:restartNumberingAfterBreak="0">
    <w:nsid w:val="55125AFA"/>
    <w:multiLevelType w:val="hybridMultilevel"/>
    <w:tmpl w:val="FFFFFFFF"/>
    <w:lvl w:ilvl="0" w:tplc="D7BE4336">
      <w:start w:val="1"/>
      <w:numFmt w:val="bullet"/>
      <w:lvlText w:val="-"/>
      <w:lvlJc w:val="left"/>
      <w:pPr>
        <w:ind w:left="720" w:hanging="360"/>
      </w:pPr>
      <w:rPr>
        <w:rFonts w:hint="default" w:ascii="Calibri" w:hAnsi="Calibri"/>
      </w:rPr>
    </w:lvl>
    <w:lvl w:ilvl="1" w:tplc="D096ADE6">
      <w:start w:val="1"/>
      <w:numFmt w:val="bullet"/>
      <w:lvlText w:val="o"/>
      <w:lvlJc w:val="left"/>
      <w:pPr>
        <w:ind w:left="1440" w:hanging="360"/>
      </w:pPr>
      <w:rPr>
        <w:rFonts w:hint="default" w:ascii="Courier New" w:hAnsi="Courier New"/>
      </w:rPr>
    </w:lvl>
    <w:lvl w:ilvl="2" w:tplc="E1F632EC">
      <w:start w:val="1"/>
      <w:numFmt w:val="bullet"/>
      <w:lvlText w:val=""/>
      <w:lvlJc w:val="left"/>
      <w:pPr>
        <w:ind w:left="2160" w:hanging="360"/>
      </w:pPr>
      <w:rPr>
        <w:rFonts w:hint="default" w:ascii="Wingdings" w:hAnsi="Wingdings"/>
      </w:rPr>
    </w:lvl>
    <w:lvl w:ilvl="3" w:tplc="0602F3AA">
      <w:start w:val="1"/>
      <w:numFmt w:val="bullet"/>
      <w:lvlText w:val=""/>
      <w:lvlJc w:val="left"/>
      <w:pPr>
        <w:ind w:left="2880" w:hanging="360"/>
      </w:pPr>
      <w:rPr>
        <w:rFonts w:hint="default" w:ascii="Symbol" w:hAnsi="Symbol"/>
      </w:rPr>
    </w:lvl>
    <w:lvl w:ilvl="4" w:tplc="5F8AB36A">
      <w:start w:val="1"/>
      <w:numFmt w:val="bullet"/>
      <w:lvlText w:val="o"/>
      <w:lvlJc w:val="left"/>
      <w:pPr>
        <w:ind w:left="3600" w:hanging="360"/>
      </w:pPr>
      <w:rPr>
        <w:rFonts w:hint="default" w:ascii="Courier New" w:hAnsi="Courier New"/>
      </w:rPr>
    </w:lvl>
    <w:lvl w:ilvl="5" w:tplc="76200508">
      <w:start w:val="1"/>
      <w:numFmt w:val="bullet"/>
      <w:lvlText w:val=""/>
      <w:lvlJc w:val="left"/>
      <w:pPr>
        <w:ind w:left="4320" w:hanging="360"/>
      </w:pPr>
      <w:rPr>
        <w:rFonts w:hint="default" w:ascii="Wingdings" w:hAnsi="Wingdings"/>
      </w:rPr>
    </w:lvl>
    <w:lvl w:ilvl="6" w:tplc="71BEE10E">
      <w:start w:val="1"/>
      <w:numFmt w:val="bullet"/>
      <w:lvlText w:val=""/>
      <w:lvlJc w:val="left"/>
      <w:pPr>
        <w:ind w:left="5040" w:hanging="360"/>
      </w:pPr>
      <w:rPr>
        <w:rFonts w:hint="default" w:ascii="Symbol" w:hAnsi="Symbol"/>
      </w:rPr>
    </w:lvl>
    <w:lvl w:ilvl="7" w:tplc="51BAC488">
      <w:start w:val="1"/>
      <w:numFmt w:val="bullet"/>
      <w:lvlText w:val="o"/>
      <w:lvlJc w:val="left"/>
      <w:pPr>
        <w:ind w:left="5760" w:hanging="360"/>
      </w:pPr>
      <w:rPr>
        <w:rFonts w:hint="default" w:ascii="Courier New" w:hAnsi="Courier New"/>
      </w:rPr>
    </w:lvl>
    <w:lvl w:ilvl="8" w:tplc="08ACFF28">
      <w:start w:val="1"/>
      <w:numFmt w:val="bullet"/>
      <w:lvlText w:val=""/>
      <w:lvlJc w:val="left"/>
      <w:pPr>
        <w:ind w:left="6480" w:hanging="360"/>
      </w:pPr>
      <w:rPr>
        <w:rFonts w:hint="default" w:ascii="Wingdings" w:hAnsi="Wingdings"/>
      </w:rPr>
    </w:lvl>
  </w:abstractNum>
  <w:abstractNum w:abstractNumId="25" w15:restartNumberingAfterBreak="0">
    <w:nsid w:val="57385028"/>
    <w:multiLevelType w:val="hybridMultilevel"/>
    <w:tmpl w:val="F258E4B6"/>
    <w:lvl w:ilvl="0" w:tplc="08130005">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6" w15:restartNumberingAfterBreak="0">
    <w:nsid w:val="59EE3DA0"/>
    <w:multiLevelType w:val="hybridMultilevel"/>
    <w:tmpl w:val="C3DED0DE"/>
    <w:lvl w:ilvl="0" w:tplc="08130005">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7" w15:restartNumberingAfterBreak="0">
    <w:nsid w:val="5A2D3A6C"/>
    <w:multiLevelType w:val="hybridMultilevel"/>
    <w:tmpl w:val="FFFFFFFF"/>
    <w:lvl w:ilvl="0" w:tplc="0A48BE7E">
      <w:start w:val="1"/>
      <w:numFmt w:val="bullet"/>
      <w:lvlText w:val="-"/>
      <w:lvlJc w:val="left"/>
      <w:pPr>
        <w:ind w:left="720" w:hanging="360"/>
      </w:pPr>
      <w:rPr>
        <w:rFonts w:hint="default" w:ascii="Calibri" w:hAnsi="Calibri"/>
      </w:rPr>
    </w:lvl>
    <w:lvl w:ilvl="1" w:tplc="6DDC0F40">
      <w:start w:val="1"/>
      <w:numFmt w:val="bullet"/>
      <w:lvlText w:val="o"/>
      <w:lvlJc w:val="left"/>
      <w:pPr>
        <w:ind w:left="1440" w:hanging="360"/>
      </w:pPr>
      <w:rPr>
        <w:rFonts w:hint="default" w:ascii="Courier New" w:hAnsi="Courier New"/>
      </w:rPr>
    </w:lvl>
    <w:lvl w:ilvl="2" w:tplc="53600B66">
      <w:start w:val="1"/>
      <w:numFmt w:val="bullet"/>
      <w:lvlText w:val=""/>
      <w:lvlJc w:val="left"/>
      <w:pPr>
        <w:ind w:left="2160" w:hanging="360"/>
      </w:pPr>
      <w:rPr>
        <w:rFonts w:hint="default" w:ascii="Wingdings" w:hAnsi="Wingdings"/>
      </w:rPr>
    </w:lvl>
    <w:lvl w:ilvl="3" w:tplc="C0B4745C">
      <w:start w:val="1"/>
      <w:numFmt w:val="bullet"/>
      <w:lvlText w:val=""/>
      <w:lvlJc w:val="left"/>
      <w:pPr>
        <w:ind w:left="2880" w:hanging="360"/>
      </w:pPr>
      <w:rPr>
        <w:rFonts w:hint="default" w:ascii="Symbol" w:hAnsi="Symbol"/>
      </w:rPr>
    </w:lvl>
    <w:lvl w:ilvl="4" w:tplc="77962C60">
      <w:start w:val="1"/>
      <w:numFmt w:val="bullet"/>
      <w:lvlText w:val="o"/>
      <w:lvlJc w:val="left"/>
      <w:pPr>
        <w:ind w:left="3600" w:hanging="360"/>
      </w:pPr>
      <w:rPr>
        <w:rFonts w:hint="default" w:ascii="Courier New" w:hAnsi="Courier New"/>
      </w:rPr>
    </w:lvl>
    <w:lvl w:ilvl="5" w:tplc="CA5CC7D6">
      <w:start w:val="1"/>
      <w:numFmt w:val="bullet"/>
      <w:lvlText w:val=""/>
      <w:lvlJc w:val="left"/>
      <w:pPr>
        <w:ind w:left="4320" w:hanging="360"/>
      </w:pPr>
      <w:rPr>
        <w:rFonts w:hint="default" w:ascii="Wingdings" w:hAnsi="Wingdings"/>
      </w:rPr>
    </w:lvl>
    <w:lvl w:ilvl="6" w:tplc="0C7436CA">
      <w:start w:val="1"/>
      <w:numFmt w:val="bullet"/>
      <w:lvlText w:val=""/>
      <w:lvlJc w:val="left"/>
      <w:pPr>
        <w:ind w:left="5040" w:hanging="360"/>
      </w:pPr>
      <w:rPr>
        <w:rFonts w:hint="default" w:ascii="Symbol" w:hAnsi="Symbol"/>
      </w:rPr>
    </w:lvl>
    <w:lvl w:ilvl="7" w:tplc="67F0F3F2">
      <w:start w:val="1"/>
      <w:numFmt w:val="bullet"/>
      <w:lvlText w:val="o"/>
      <w:lvlJc w:val="left"/>
      <w:pPr>
        <w:ind w:left="5760" w:hanging="360"/>
      </w:pPr>
      <w:rPr>
        <w:rFonts w:hint="default" w:ascii="Courier New" w:hAnsi="Courier New"/>
      </w:rPr>
    </w:lvl>
    <w:lvl w:ilvl="8" w:tplc="3C3893A6">
      <w:start w:val="1"/>
      <w:numFmt w:val="bullet"/>
      <w:lvlText w:val=""/>
      <w:lvlJc w:val="left"/>
      <w:pPr>
        <w:ind w:left="6480" w:hanging="360"/>
      </w:pPr>
      <w:rPr>
        <w:rFonts w:hint="default" w:ascii="Wingdings" w:hAnsi="Wingdings"/>
      </w:rPr>
    </w:lvl>
  </w:abstractNum>
  <w:abstractNum w:abstractNumId="28" w15:restartNumberingAfterBreak="0">
    <w:nsid w:val="5E6E66CB"/>
    <w:multiLevelType w:val="hybridMultilevel"/>
    <w:tmpl w:val="FFFFFFFF"/>
    <w:lvl w:ilvl="0" w:tplc="98D24F18">
      <w:start w:val="1"/>
      <w:numFmt w:val="bullet"/>
      <w:lvlText w:val="-"/>
      <w:lvlJc w:val="left"/>
      <w:pPr>
        <w:ind w:left="720" w:hanging="360"/>
      </w:pPr>
      <w:rPr>
        <w:rFonts w:hint="default" w:ascii="Calibri" w:hAnsi="Calibri"/>
      </w:rPr>
    </w:lvl>
    <w:lvl w:ilvl="1" w:tplc="9F842CE2">
      <w:start w:val="1"/>
      <w:numFmt w:val="bullet"/>
      <w:lvlText w:val="o"/>
      <w:lvlJc w:val="left"/>
      <w:pPr>
        <w:ind w:left="1440" w:hanging="360"/>
      </w:pPr>
      <w:rPr>
        <w:rFonts w:hint="default" w:ascii="Courier New" w:hAnsi="Courier New"/>
      </w:rPr>
    </w:lvl>
    <w:lvl w:ilvl="2" w:tplc="3AB46580">
      <w:start w:val="1"/>
      <w:numFmt w:val="bullet"/>
      <w:lvlText w:val=""/>
      <w:lvlJc w:val="left"/>
      <w:pPr>
        <w:ind w:left="2160" w:hanging="360"/>
      </w:pPr>
      <w:rPr>
        <w:rFonts w:hint="default" w:ascii="Wingdings" w:hAnsi="Wingdings"/>
      </w:rPr>
    </w:lvl>
    <w:lvl w:ilvl="3" w:tplc="635636D6">
      <w:start w:val="1"/>
      <w:numFmt w:val="bullet"/>
      <w:lvlText w:val=""/>
      <w:lvlJc w:val="left"/>
      <w:pPr>
        <w:ind w:left="2880" w:hanging="360"/>
      </w:pPr>
      <w:rPr>
        <w:rFonts w:hint="default" w:ascii="Symbol" w:hAnsi="Symbol"/>
      </w:rPr>
    </w:lvl>
    <w:lvl w:ilvl="4" w:tplc="09CAD970">
      <w:start w:val="1"/>
      <w:numFmt w:val="bullet"/>
      <w:lvlText w:val="o"/>
      <w:lvlJc w:val="left"/>
      <w:pPr>
        <w:ind w:left="3600" w:hanging="360"/>
      </w:pPr>
      <w:rPr>
        <w:rFonts w:hint="default" w:ascii="Courier New" w:hAnsi="Courier New"/>
      </w:rPr>
    </w:lvl>
    <w:lvl w:ilvl="5" w:tplc="16B0BC9C">
      <w:start w:val="1"/>
      <w:numFmt w:val="bullet"/>
      <w:lvlText w:val=""/>
      <w:lvlJc w:val="left"/>
      <w:pPr>
        <w:ind w:left="4320" w:hanging="360"/>
      </w:pPr>
      <w:rPr>
        <w:rFonts w:hint="default" w:ascii="Wingdings" w:hAnsi="Wingdings"/>
      </w:rPr>
    </w:lvl>
    <w:lvl w:ilvl="6" w:tplc="261203C2">
      <w:start w:val="1"/>
      <w:numFmt w:val="bullet"/>
      <w:lvlText w:val=""/>
      <w:lvlJc w:val="left"/>
      <w:pPr>
        <w:ind w:left="5040" w:hanging="360"/>
      </w:pPr>
      <w:rPr>
        <w:rFonts w:hint="default" w:ascii="Symbol" w:hAnsi="Symbol"/>
      </w:rPr>
    </w:lvl>
    <w:lvl w:ilvl="7" w:tplc="9B5ED254">
      <w:start w:val="1"/>
      <w:numFmt w:val="bullet"/>
      <w:lvlText w:val="o"/>
      <w:lvlJc w:val="left"/>
      <w:pPr>
        <w:ind w:left="5760" w:hanging="360"/>
      </w:pPr>
      <w:rPr>
        <w:rFonts w:hint="default" w:ascii="Courier New" w:hAnsi="Courier New"/>
      </w:rPr>
    </w:lvl>
    <w:lvl w:ilvl="8" w:tplc="998AC538">
      <w:start w:val="1"/>
      <w:numFmt w:val="bullet"/>
      <w:lvlText w:val=""/>
      <w:lvlJc w:val="left"/>
      <w:pPr>
        <w:ind w:left="6480" w:hanging="360"/>
      </w:pPr>
      <w:rPr>
        <w:rFonts w:hint="default" w:ascii="Wingdings" w:hAnsi="Wingdings"/>
      </w:rPr>
    </w:lvl>
  </w:abstractNum>
  <w:abstractNum w:abstractNumId="29" w15:restartNumberingAfterBreak="0">
    <w:nsid w:val="613A372D"/>
    <w:multiLevelType w:val="hybridMultilevel"/>
    <w:tmpl w:val="FFFFFFFF"/>
    <w:lvl w:ilvl="0" w:tplc="D4741A82">
      <w:start w:val="1"/>
      <w:numFmt w:val="bullet"/>
      <w:lvlText w:val="-"/>
      <w:lvlJc w:val="left"/>
      <w:pPr>
        <w:ind w:left="720" w:hanging="360"/>
      </w:pPr>
      <w:rPr>
        <w:rFonts w:hint="default" w:ascii="Calibri" w:hAnsi="Calibri"/>
      </w:rPr>
    </w:lvl>
    <w:lvl w:ilvl="1" w:tplc="72C67568">
      <w:start w:val="1"/>
      <w:numFmt w:val="bullet"/>
      <w:lvlText w:val="o"/>
      <w:lvlJc w:val="left"/>
      <w:pPr>
        <w:ind w:left="1440" w:hanging="360"/>
      </w:pPr>
      <w:rPr>
        <w:rFonts w:hint="default" w:ascii="Courier New" w:hAnsi="Courier New"/>
      </w:rPr>
    </w:lvl>
    <w:lvl w:ilvl="2" w:tplc="92BE12E4">
      <w:start w:val="1"/>
      <w:numFmt w:val="bullet"/>
      <w:lvlText w:val=""/>
      <w:lvlJc w:val="left"/>
      <w:pPr>
        <w:ind w:left="2160" w:hanging="360"/>
      </w:pPr>
      <w:rPr>
        <w:rFonts w:hint="default" w:ascii="Wingdings" w:hAnsi="Wingdings"/>
      </w:rPr>
    </w:lvl>
    <w:lvl w:ilvl="3" w:tplc="07324266">
      <w:start w:val="1"/>
      <w:numFmt w:val="bullet"/>
      <w:lvlText w:val=""/>
      <w:lvlJc w:val="left"/>
      <w:pPr>
        <w:ind w:left="2880" w:hanging="360"/>
      </w:pPr>
      <w:rPr>
        <w:rFonts w:hint="default" w:ascii="Symbol" w:hAnsi="Symbol"/>
      </w:rPr>
    </w:lvl>
    <w:lvl w:ilvl="4" w:tplc="8D941230">
      <w:start w:val="1"/>
      <w:numFmt w:val="bullet"/>
      <w:lvlText w:val="o"/>
      <w:lvlJc w:val="left"/>
      <w:pPr>
        <w:ind w:left="3600" w:hanging="360"/>
      </w:pPr>
      <w:rPr>
        <w:rFonts w:hint="default" w:ascii="Courier New" w:hAnsi="Courier New"/>
      </w:rPr>
    </w:lvl>
    <w:lvl w:ilvl="5" w:tplc="0C26900C">
      <w:start w:val="1"/>
      <w:numFmt w:val="bullet"/>
      <w:lvlText w:val=""/>
      <w:lvlJc w:val="left"/>
      <w:pPr>
        <w:ind w:left="4320" w:hanging="360"/>
      </w:pPr>
      <w:rPr>
        <w:rFonts w:hint="default" w:ascii="Wingdings" w:hAnsi="Wingdings"/>
      </w:rPr>
    </w:lvl>
    <w:lvl w:ilvl="6" w:tplc="A1DAC038">
      <w:start w:val="1"/>
      <w:numFmt w:val="bullet"/>
      <w:lvlText w:val=""/>
      <w:lvlJc w:val="left"/>
      <w:pPr>
        <w:ind w:left="5040" w:hanging="360"/>
      </w:pPr>
      <w:rPr>
        <w:rFonts w:hint="default" w:ascii="Symbol" w:hAnsi="Symbol"/>
      </w:rPr>
    </w:lvl>
    <w:lvl w:ilvl="7" w:tplc="CB42351E">
      <w:start w:val="1"/>
      <w:numFmt w:val="bullet"/>
      <w:lvlText w:val="o"/>
      <w:lvlJc w:val="left"/>
      <w:pPr>
        <w:ind w:left="5760" w:hanging="360"/>
      </w:pPr>
      <w:rPr>
        <w:rFonts w:hint="default" w:ascii="Courier New" w:hAnsi="Courier New"/>
      </w:rPr>
    </w:lvl>
    <w:lvl w:ilvl="8" w:tplc="1FD0B5A6">
      <w:start w:val="1"/>
      <w:numFmt w:val="bullet"/>
      <w:lvlText w:val=""/>
      <w:lvlJc w:val="left"/>
      <w:pPr>
        <w:ind w:left="6480" w:hanging="360"/>
      </w:pPr>
      <w:rPr>
        <w:rFonts w:hint="default" w:ascii="Wingdings" w:hAnsi="Wingdings"/>
      </w:rPr>
    </w:lvl>
  </w:abstractNum>
  <w:abstractNum w:abstractNumId="30" w15:restartNumberingAfterBreak="0">
    <w:nsid w:val="65583F40"/>
    <w:multiLevelType w:val="hybridMultilevel"/>
    <w:tmpl w:val="7DD26E7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1" w15:restartNumberingAfterBreak="0">
    <w:nsid w:val="65B94898"/>
    <w:multiLevelType w:val="hybridMultilevel"/>
    <w:tmpl w:val="FFFFFFFF"/>
    <w:lvl w:ilvl="0" w:tplc="5A087864">
      <w:start w:val="1"/>
      <w:numFmt w:val="bullet"/>
      <w:lvlText w:val="-"/>
      <w:lvlJc w:val="left"/>
      <w:pPr>
        <w:ind w:left="720" w:hanging="360"/>
      </w:pPr>
      <w:rPr>
        <w:rFonts w:hint="default" w:ascii="Calibri" w:hAnsi="Calibri"/>
      </w:rPr>
    </w:lvl>
    <w:lvl w:ilvl="1" w:tplc="0690FD40">
      <w:start w:val="1"/>
      <w:numFmt w:val="bullet"/>
      <w:lvlText w:val="o"/>
      <w:lvlJc w:val="left"/>
      <w:pPr>
        <w:ind w:left="1440" w:hanging="360"/>
      </w:pPr>
      <w:rPr>
        <w:rFonts w:hint="default" w:ascii="Courier New" w:hAnsi="Courier New"/>
      </w:rPr>
    </w:lvl>
    <w:lvl w:ilvl="2" w:tplc="17A2F746">
      <w:start w:val="1"/>
      <w:numFmt w:val="bullet"/>
      <w:lvlText w:val=""/>
      <w:lvlJc w:val="left"/>
      <w:pPr>
        <w:ind w:left="2160" w:hanging="360"/>
      </w:pPr>
      <w:rPr>
        <w:rFonts w:hint="default" w:ascii="Wingdings" w:hAnsi="Wingdings"/>
      </w:rPr>
    </w:lvl>
    <w:lvl w:ilvl="3" w:tplc="DA44060E">
      <w:start w:val="1"/>
      <w:numFmt w:val="bullet"/>
      <w:lvlText w:val=""/>
      <w:lvlJc w:val="left"/>
      <w:pPr>
        <w:ind w:left="2880" w:hanging="360"/>
      </w:pPr>
      <w:rPr>
        <w:rFonts w:hint="default" w:ascii="Symbol" w:hAnsi="Symbol"/>
      </w:rPr>
    </w:lvl>
    <w:lvl w:ilvl="4" w:tplc="81644522">
      <w:start w:val="1"/>
      <w:numFmt w:val="bullet"/>
      <w:lvlText w:val="o"/>
      <w:lvlJc w:val="left"/>
      <w:pPr>
        <w:ind w:left="3600" w:hanging="360"/>
      </w:pPr>
      <w:rPr>
        <w:rFonts w:hint="default" w:ascii="Courier New" w:hAnsi="Courier New"/>
      </w:rPr>
    </w:lvl>
    <w:lvl w:ilvl="5" w:tplc="9E4C6CD0">
      <w:start w:val="1"/>
      <w:numFmt w:val="bullet"/>
      <w:lvlText w:val=""/>
      <w:lvlJc w:val="left"/>
      <w:pPr>
        <w:ind w:left="4320" w:hanging="360"/>
      </w:pPr>
      <w:rPr>
        <w:rFonts w:hint="default" w:ascii="Wingdings" w:hAnsi="Wingdings"/>
      </w:rPr>
    </w:lvl>
    <w:lvl w:ilvl="6" w:tplc="CDC6CE8E">
      <w:start w:val="1"/>
      <w:numFmt w:val="bullet"/>
      <w:lvlText w:val=""/>
      <w:lvlJc w:val="left"/>
      <w:pPr>
        <w:ind w:left="5040" w:hanging="360"/>
      </w:pPr>
      <w:rPr>
        <w:rFonts w:hint="default" w:ascii="Symbol" w:hAnsi="Symbol"/>
      </w:rPr>
    </w:lvl>
    <w:lvl w:ilvl="7" w:tplc="C3AE70EC">
      <w:start w:val="1"/>
      <w:numFmt w:val="bullet"/>
      <w:lvlText w:val="o"/>
      <w:lvlJc w:val="left"/>
      <w:pPr>
        <w:ind w:left="5760" w:hanging="360"/>
      </w:pPr>
      <w:rPr>
        <w:rFonts w:hint="default" w:ascii="Courier New" w:hAnsi="Courier New"/>
      </w:rPr>
    </w:lvl>
    <w:lvl w:ilvl="8" w:tplc="6C9E62AE">
      <w:start w:val="1"/>
      <w:numFmt w:val="bullet"/>
      <w:lvlText w:val=""/>
      <w:lvlJc w:val="left"/>
      <w:pPr>
        <w:ind w:left="6480" w:hanging="360"/>
      </w:pPr>
      <w:rPr>
        <w:rFonts w:hint="default" w:ascii="Wingdings" w:hAnsi="Wingdings"/>
      </w:rPr>
    </w:lvl>
  </w:abstractNum>
  <w:abstractNum w:abstractNumId="32" w15:restartNumberingAfterBreak="0">
    <w:nsid w:val="65FE1385"/>
    <w:multiLevelType w:val="hybridMultilevel"/>
    <w:tmpl w:val="FFFFFFFF"/>
    <w:lvl w:ilvl="0" w:tplc="19E6FD30">
      <w:start w:val="1"/>
      <w:numFmt w:val="bullet"/>
      <w:lvlText w:val="-"/>
      <w:lvlJc w:val="left"/>
      <w:pPr>
        <w:ind w:left="720" w:hanging="360"/>
      </w:pPr>
      <w:rPr>
        <w:rFonts w:hint="default" w:ascii="Calibri" w:hAnsi="Calibri"/>
      </w:rPr>
    </w:lvl>
    <w:lvl w:ilvl="1" w:tplc="C8783A34">
      <w:start w:val="1"/>
      <w:numFmt w:val="bullet"/>
      <w:lvlText w:val="o"/>
      <w:lvlJc w:val="left"/>
      <w:pPr>
        <w:ind w:left="1440" w:hanging="360"/>
      </w:pPr>
      <w:rPr>
        <w:rFonts w:hint="default" w:ascii="Courier New" w:hAnsi="Courier New"/>
      </w:rPr>
    </w:lvl>
    <w:lvl w:ilvl="2" w:tplc="51629E96">
      <w:start w:val="1"/>
      <w:numFmt w:val="bullet"/>
      <w:lvlText w:val=""/>
      <w:lvlJc w:val="left"/>
      <w:pPr>
        <w:ind w:left="2160" w:hanging="360"/>
      </w:pPr>
      <w:rPr>
        <w:rFonts w:hint="default" w:ascii="Wingdings" w:hAnsi="Wingdings"/>
      </w:rPr>
    </w:lvl>
    <w:lvl w:ilvl="3" w:tplc="4EC4122E">
      <w:start w:val="1"/>
      <w:numFmt w:val="bullet"/>
      <w:lvlText w:val=""/>
      <w:lvlJc w:val="left"/>
      <w:pPr>
        <w:ind w:left="2880" w:hanging="360"/>
      </w:pPr>
      <w:rPr>
        <w:rFonts w:hint="default" w:ascii="Symbol" w:hAnsi="Symbol"/>
      </w:rPr>
    </w:lvl>
    <w:lvl w:ilvl="4" w:tplc="B4B05654">
      <w:start w:val="1"/>
      <w:numFmt w:val="bullet"/>
      <w:lvlText w:val="o"/>
      <w:lvlJc w:val="left"/>
      <w:pPr>
        <w:ind w:left="3600" w:hanging="360"/>
      </w:pPr>
      <w:rPr>
        <w:rFonts w:hint="default" w:ascii="Courier New" w:hAnsi="Courier New"/>
      </w:rPr>
    </w:lvl>
    <w:lvl w:ilvl="5" w:tplc="2C5075E8">
      <w:start w:val="1"/>
      <w:numFmt w:val="bullet"/>
      <w:lvlText w:val=""/>
      <w:lvlJc w:val="left"/>
      <w:pPr>
        <w:ind w:left="4320" w:hanging="360"/>
      </w:pPr>
      <w:rPr>
        <w:rFonts w:hint="default" w:ascii="Wingdings" w:hAnsi="Wingdings"/>
      </w:rPr>
    </w:lvl>
    <w:lvl w:ilvl="6" w:tplc="AF700906">
      <w:start w:val="1"/>
      <w:numFmt w:val="bullet"/>
      <w:lvlText w:val=""/>
      <w:lvlJc w:val="left"/>
      <w:pPr>
        <w:ind w:left="5040" w:hanging="360"/>
      </w:pPr>
      <w:rPr>
        <w:rFonts w:hint="default" w:ascii="Symbol" w:hAnsi="Symbol"/>
      </w:rPr>
    </w:lvl>
    <w:lvl w:ilvl="7" w:tplc="745EAD14">
      <w:start w:val="1"/>
      <w:numFmt w:val="bullet"/>
      <w:lvlText w:val="o"/>
      <w:lvlJc w:val="left"/>
      <w:pPr>
        <w:ind w:left="5760" w:hanging="360"/>
      </w:pPr>
      <w:rPr>
        <w:rFonts w:hint="default" w:ascii="Courier New" w:hAnsi="Courier New"/>
      </w:rPr>
    </w:lvl>
    <w:lvl w:ilvl="8" w:tplc="5C128F5A">
      <w:start w:val="1"/>
      <w:numFmt w:val="bullet"/>
      <w:lvlText w:val=""/>
      <w:lvlJc w:val="left"/>
      <w:pPr>
        <w:ind w:left="6480" w:hanging="360"/>
      </w:pPr>
      <w:rPr>
        <w:rFonts w:hint="default" w:ascii="Wingdings" w:hAnsi="Wingdings"/>
      </w:rPr>
    </w:lvl>
  </w:abstractNum>
  <w:abstractNum w:abstractNumId="33" w15:restartNumberingAfterBreak="0">
    <w:nsid w:val="6C82731A"/>
    <w:multiLevelType w:val="hybridMultilevel"/>
    <w:tmpl w:val="FFFFFFFF"/>
    <w:lvl w:ilvl="0" w:tplc="F94A431E">
      <w:start w:val="1"/>
      <w:numFmt w:val="bullet"/>
      <w:lvlText w:val="-"/>
      <w:lvlJc w:val="left"/>
      <w:pPr>
        <w:ind w:left="720" w:hanging="360"/>
      </w:pPr>
      <w:rPr>
        <w:rFonts w:hint="default" w:ascii="Calibri" w:hAnsi="Calibri"/>
      </w:rPr>
    </w:lvl>
    <w:lvl w:ilvl="1" w:tplc="243C9B9E">
      <w:start w:val="1"/>
      <w:numFmt w:val="bullet"/>
      <w:lvlText w:val="o"/>
      <w:lvlJc w:val="left"/>
      <w:pPr>
        <w:ind w:left="1440" w:hanging="360"/>
      </w:pPr>
      <w:rPr>
        <w:rFonts w:hint="default" w:ascii="Courier New" w:hAnsi="Courier New"/>
      </w:rPr>
    </w:lvl>
    <w:lvl w:ilvl="2" w:tplc="8DF2F932">
      <w:start w:val="1"/>
      <w:numFmt w:val="bullet"/>
      <w:lvlText w:val=""/>
      <w:lvlJc w:val="left"/>
      <w:pPr>
        <w:ind w:left="2160" w:hanging="360"/>
      </w:pPr>
      <w:rPr>
        <w:rFonts w:hint="default" w:ascii="Wingdings" w:hAnsi="Wingdings"/>
      </w:rPr>
    </w:lvl>
    <w:lvl w:ilvl="3" w:tplc="9D0439D4">
      <w:start w:val="1"/>
      <w:numFmt w:val="bullet"/>
      <w:lvlText w:val=""/>
      <w:lvlJc w:val="left"/>
      <w:pPr>
        <w:ind w:left="2880" w:hanging="360"/>
      </w:pPr>
      <w:rPr>
        <w:rFonts w:hint="default" w:ascii="Symbol" w:hAnsi="Symbol"/>
      </w:rPr>
    </w:lvl>
    <w:lvl w:ilvl="4" w:tplc="02D645B0">
      <w:start w:val="1"/>
      <w:numFmt w:val="bullet"/>
      <w:lvlText w:val="o"/>
      <w:lvlJc w:val="left"/>
      <w:pPr>
        <w:ind w:left="3600" w:hanging="360"/>
      </w:pPr>
      <w:rPr>
        <w:rFonts w:hint="default" w:ascii="Courier New" w:hAnsi="Courier New"/>
      </w:rPr>
    </w:lvl>
    <w:lvl w:ilvl="5" w:tplc="C3AA0766">
      <w:start w:val="1"/>
      <w:numFmt w:val="bullet"/>
      <w:lvlText w:val=""/>
      <w:lvlJc w:val="left"/>
      <w:pPr>
        <w:ind w:left="4320" w:hanging="360"/>
      </w:pPr>
      <w:rPr>
        <w:rFonts w:hint="default" w:ascii="Wingdings" w:hAnsi="Wingdings"/>
      </w:rPr>
    </w:lvl>
    <w:lvl w:ilvl="6" w:tplc="37C04B26">
      <w:start w:val="1"/>
      <w:numFmt w:val="bullet"/>
      <w:lvlText w:val=""/>
      <w:lvlJc w:val="left"/>
      <w:pPr>
        <w:ind w:left="5040" w:hanging="360"/>
      </w:pPr>
      <w:rPr>
        <w:rFonts w:hint="default" w:ascii="Symbol" w:hAnsi="Symbol"/>
      </w:rPr>
    </w:lvl>
    <w:lvl w:ilvl="7" w:tplc="6E786244">
      <w:start w:val="1"/>
      <w:numFmt w:val="bullet"/>
      <w:lvlText w:val="o"/>
      <w:lvlJc w:val="left"/>
      <w:pPr>
        <w:ind w:left="5760" w:hanging="360"/>
      </w:pPr>
      <w:rPr>
        <w:rFonts w:hint="default" w:ascii="Courier New" w:hAnsi="Courier New"/>
      </w:rPr>
    </w:lvl>
    <w:lvl w:ilvl="8" w:tplc="5198B7B0">
      <w:start w:val="1"/>
      <w:numFmt w:val="bullet"/>
      <w:lvlText w:val=""/>
      <w:lvlJc w:val="left"/>
      <w:pPr>
        <w:ind w:left="6480" w:hanging="360"/>
      </w:pPr>
      <w:rPr>
        <w:rFonts w:hint="default" w:ascii="Wingdings" w:hAnsi="Wingdings"/>
      </w:rPr>
    </w:lvl>
  </w:abstractNum>
  <w:abstractNum w:abstractNumId="34" w15:restartNumberingAfterBreak="0">
    <w:nsid w:val="717F64CB"/>
    <w:multiLevelType w:val="hybridMultilevel"/>
    <w:tmpl w:val="FC90D5F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5" w15:restartNumberingAfterBreak="0">
    <w:nsid w:val="748A32F9"/>
    <w:multiLevelType w:val="hybridMultilevel"/>
    <w:tmpl w:val="FFFFFFFF"/>
    <w:lvl w:ilvl="0" w:tplc="78C6C554">
      <w:start w:val="1"/>
      <w:numFmt w:val="bullet"/>
      <w:lvlText w:val="-"/>
      <w:lvlJc w:val="left"/>
      <w:pPr>
        <w:ind w:left="720" w:hanging="360"/>
      </w:pPr>
      <w:rPr>
        <w:rFonts w:hint="default" w:ascii="Calibri" w:hAnsi="Calibri"/>
      </w:rPr>
    </w:lvl>
    <w:lvl w:ilvl="1" w:tplc="C43A6AB4">
      <w:start w:val="1"/>
      <w:numFmt w:val="bullet"/>
      <w:lvlText w:val="o"/>
      <w:lvlJc w:val="left"/>
      <w:pPr>
        <w:ind w:left="1440" w:hanging="360"/>
      </w:pPr>
      <w:rPr>
        <w:rFonts w:hint="default" w:ascii="Courier New" w:hAnsi="Courier New"/>
      </w:rPr>
    </w:lvl>
    <w:lvl w:ilvl="2" w:tplc="DF9C1212">
      <w:start w:val="1"/>
      <w:numFmt w:val="bullet"/>
      <w:lvlText w:val=""/>
      <w:lvlJc w:val="left"/>
      <w:pPr>
        <w:ind w:left="2160" w:hanging="360"/>
      </w:pPr>
      <w:rPr>
        <w:rFonts w:hint="default" w:ascii="Wingdings" w:hAnsi="Wingdings"/>
      </w:rPr>
    </w:lvl>
    <w:lvl w:ilvl="3" w:tplc="7ACC6170">
      <w:start w:val="1"/>
      <w:numFmt w:val="bullet"/>
      <w:lvlText w:val=""/>
      <w:lvlJc w:val="left"/>
      <w:pPr>
        <w:ind w:left="2880" w:hanging="360"/>
      </w:pPr>
      <w:rPr>
        <w:rFonts w:hint="default" w:ascii="Symbol" w:hAnsi="Symbol"/>
      </w:rPr>
    </w:lvl>
    <w:lvl w:ilvl="4" w:tplc="67A0DC9C">
      <w:start w:val="1"/>
      <w:numFmt w:val="bullet"/>
      <w:lvlText w:val="o"/>
      <w:lvlJc w:val="left"/>
      <w:pPr>
        <w:ind w:left="3600" w:hanging="360"/>
      </w:pPr>
      <w:rPr>
        <w:rFonts w:hint="default" w:ascii="Courier New" w:hAnsi="Courier New"/>
      </w:rPr>
    </w:lvl>
    <w:lvl w:ilvl="5" w:tplc="0F56B07A">
      <w:start w:val="1"/>
      <w:numFmt w:val="bullet"/>
      <w:lvlText w:val=""/>
      <w:lvlJc w:val="left"/>
      <w:pPr>
        <w:ind w:left="4320" w:hanging="360"/>
      </w:pPr>
      <w:rPr>
        <w:rFonts w:hint="default" w:ascii="Wingdings" w:hAnsi="Wingdings"/>
      </w:rPr>
    </w:lvl>
    <w:lvl w:ilvl="6" w:tplc="A38CC334">
      <w:start w:val="1"/>
      <w:numFmt w:val="bullet"/>
      <w:lvlText w:val=""/>
      <w:lvlJc w:val="left"/>
      <w:pPr>
        <w:ind w:left="5040" w:hanging="360"/>
      </w:pPr>
      <w:rPr>
        <w:rFonts w:hint="default" w:ascii="Symbol" w:hAnsi="Symbol"/>
      </w:rPr>
    </w:lvl>
    <w:lvl w:ilvl="7" w:tplc="1E5AB600">
      <w:start w:val="1"/>
      <w:numFmt w:val="bullet"/>
      <w:lvlText w:val="o"/>
      <w:lvlJc w:val="left"/>
      <w:pPr>
        <w:ind w:left="5760" w:hanging="360"/>
      </w:pPr>
      <w:rPr>
        <w:rFonts w:hint="default" w:ascii="Courier New" w:hAnsi="Courier New"/>
      </w:rPr>
    </w:lvl>
    <w:lvl w:ilvl="8" w:tplc="C87A845A">
      <w:start w:val="1"/>
      <w:numFmt w:val="bullet"/>
      <w:lvlText w:val=""/>
      <w:lvlJc w:val="left"/>
      <w:pPr>
        <w:ind w:left="6480" w:hanging="360"/>
      </w:pPr>
      <w:rPr>
        <w:rFonts w:hint="default" w:ascii="Wingdings" w:hAnsi="Wingdings"/>
      </w:rPr>
    </w:lvl>
  </w:abstractNum>
  <w:abstractNum w:abstractNumId="36" w15:restartNumberingAfterBreak="0">
    <w:nsid w:val="77FA030B"/>
    <w:multiLevelType w:val="hybridMultilevel"/>
    <w:tmpl w:val="FFFFFFFF"/>
    <w:lvl w:ilvl="0" w:tplc="C1A0A2D0">
      <w:start w:val="1"/>
      <w:numFmt w:val="bullet"/>
      <w:lvlText w:val="-"/>
      <w:lvlJc w:val="left"/>
      <w:pPr>
        <w:ind w:left="720" w:hanging="360"/>
      </w:pPr>
      <w:rPr>
        <w:rFonts w:hint="default" w:ascii="Calibri" w:hAnsi="Calibri"/>
      </w:rPr>
    </w:lvl>
    <w:lvl w:ilvl="1" w:tplc="8C865EC8">
      <w:start w:val="1"/>
      <w:numFmt w:val="bullet"/>
      <w:lvlText w:val="o"/>
      <w:lvlJc w:val="left"/>
      <w:pPr>
        <w:ind w:left="1440" w:hanging="360"/>
      </w:pPr>
      <w:rPr>
        <w:rFonts w:hint="default" w:ascii="Courier New" w:hAnsi="Courier New"/>
      </w:rPr>
    </w:lvl>
    <w:lvl w:ilvl="2" w:tplc="AF029444">
      <w:start w:val="1"/>
      <w:numFmt w:val="bullet"/>
      <w:lvlText w:val=""/>
      <w:lvlJc w:val="left"/>
      <w:pPr>
        <w:ind w:left="2160" w:hanging="360"/>
      </w:pPr>
      <w:rPr>
        <w:rFonts w:hint="default" w:ascii="Wingdings" w:hAnsi="Wingdings"/>
      </w:rPr>
    </w:lvl>
    <w:lvl w:ilvl="3" w:tplc="602CE042">
      <w:start w:val="1"/>
      <w:numFmt w:val="bullet"/>
      <w:lvlText w:val=""/>
      <w:lvlJc w:val="left"/>
      <w:pPr>
        <w:ind w:left="2880" w:hanging="360"/>
      </w:pPr>
      <w:rPr>
        <w:rFonts w:hint="default" w:ascii="Symbol" w:hAnsi="Symbol"/>
      </w:rPr>
    </w:lvl>
    <w:lvl w:ilvl="4" w:tplc="F3AEDFBC">
      <w:start w:val="1"/>
      <w:numFmt w:val="bullet"/>
      <w:lvlText w:val="o"/>
      <w:lvlJc w:val="left"/>
      <w:pPr>
        <w:ind w:left="3600" w:hanging="360"/>
      </w:pPr>
      <w:rPr>
        <w:rFonts w:hint="default" w:ascii="Courier New" w:hAnsi="Courier New"/>
      </w:rPr>
    </w:lvl>
    <w:lvl w:ilvl="5" w:tplc="F224D040">
      <w:start w:val="1"/>
      <w:numFmt w:val="bullet"/>
      <w:lvlText w:val=""/>
      <w:lvlJc w:val="left"/>
      <w:pPr>
        <w:ind w:left="4320" w:hanging="360"/>
      </w:pPr>
      <w:rPr>
        <w:rFonts w:hint="default" w:ascii="Wingdings" w:hAnsi="Wingdings"/>
      </w:rPr>
    </w:lvl>
    <w:lvl w:ilvl="6" w:tplc="D986A48E">
      <w:start w:val="1"/>
      <w:numFmt w:val="bullet"/>
      <w:lvlText w:val=""/>
      <w:lvlJc w:val="left"/>
      <w:pPr>
        <w:ind w:left="5040" w:hanging="360"/>
      </w:pPr>
      <w:rPr>
        <w:rFonts w:hint="default" w:ascii="Symbol" w:hAnsi="Symbol"/>
      </w:rPr>
    </w:lvl>
    <w:lvl w:ilvl="7" w:tplc="6A687092">
      <w:start w:val="1"/>
      <w:numFmt w:val="bullet"/>
      <w:lvlText w:val="o"/>
      <w:lvlJc w:val="left"/>
      <w:pPr>
        <w:ind w:left="5760" w:hanging="360"/>
      </w:pPr>
      <w:rPr>
        <w:rFonts w:hint="default" w:ascii="Courier New" w:hAnsi="Courier New"/>
      </w:rPr>
    </w:lvl>
    <w:lvl w:ilvl="8" w:tplc="34D2AD56">
      <w:start w:val="1"/>
      <w:numFmt w:val="bullet"/>
      <w:lvlText w:val=""/>
      <w:lvlJc w:val="left"/>
      <w:pPr>
        <w:ind w:left="6480" w:hanging="360"/>
      </w:pPr>
      <w:rPr>
        <w:rFonts w:hint="default" w:ascii="Wingdings" w:hAnsi="Wingdings"/>
      </w:rPr>
    </w:lvl>
  </w:abstractNum>
  <w:num w:numId="1" w16cid:durableId="417869891">
    <w:abstractNumId w:val="14"/>
  </w:num>
  <w:num w:numId="2" w16cid:durableId="2026789419">
    <w:abstractNumId w:val="19"/>
  </w:num>
  <w:num w:numId="3" w16cid:durableId="516047633">
    <w:abstractNumId w:val="32"/>
  </w:num>
  <w:num w:numId="4" w16cid:durableId="439570476">
    <w:abstractNumId w:val="33"/>
  </w:num>
  <w:num w:numId="5" w16cid:durableId="1307399421">
    <w:abstractNumId w:val="18"/>
  </w:num>
  <w:num w:numId="6" w16cid:durableId="1848135330">
    <w:abstractNumId w:val="13"/>
  </w:num>
  <w:num w:numId="7" w16cid:durableId="1809393127">
    <w:abstractNumId w:val="31"/>
  </w:num>
  <w:num w:numId="8" w16cid:durableId="990063446">
    <w:abstractNumId w:val="11"/>
  </w:num>
  <w:num w:numId="9" w16cid:durableId="808282947">
    <w:abstractNumId w:val="8"/>
  </w:num>
  <w:num w:numId="10" w16cid:durableId="1458915006">
    <w:abstractNumId w:val="27"/>
  </w:num>
  <w:num w:numId="11" w16cid:durableId="1123034410">
    <w:abstractNumId w:val="29"/>
  </w:num>
  <w:num w:numId="12" w16cid:durableId="898319993">
    <w:abstractNumId w:val="4"/>
  </w:num>
  <w:num w:numId="13" w16cid:durableId="710229379">
    <w:abstractNumId w:val="23"/>
  </w:num>
  <w:num w:numId="14" w16cid:durableId="779254308">
    <w:abstractNumId w:val="3"/>
  </w:num>
  <w:num w:numId="15" w16cid:durableId="1694375526">
    <w:abstractNumId w:val="24"/>
  </w:num>
  <w:num w:numId="16" w16cid:durableId="1262297092">
    <w:abstractNumId w:val="9"/>
  </w:num>
  <w:num w:numId="17" w16cid:durableId="373316661">
    <w:abstractNumId w:val="12"/>
  </w:num>
  <w:num w:numId="18" w16cid:durableId="1482578908">
    <w:abstractNumId w:val="36"/>
  </w:num>
  <w:num w:numId="19" w16cid:durableId="673217677">
    <w:abstractNumId w:val="20"/>
  </w:num>
  <w:num w:numId="20" w16cid:durableId="2050645428">
    <w:abstractNumId w:val="10"/>
  </w:num>
  <w:num w:numId="21" w16cid:durableId="797451374">
    <w:abstractNumId w:val="35"/>
  </w:num>
  <w:num w:numId="22" w16cid:durableId="79914852">
    <w:abstractNumId w:val="2"/>
  </w:num>
  <w:num w:numId="23" w16cid:durableId="1605260214">
    <w:abstractNumId w:val="30"/>
  </w:num>
  <w:num w:numId="24" w16cid:durableId="650446615">
    <w:abstractNumId w:val="16"/>
  </w:num>
  <w:num w:numId="25" w16cid:durableId="792216943">
    <w:abstractNumId w:val="17"/>
  </w:num>
  <w:num w:numId="26" w16cid:durableId="1009872945">
    <w:abstractNumId w:val="7"/>
  </w:num>
  <w:num w:numId="27" w16cid:durableId="930313767">
    <w:abstractNumId w:val="34"/>
  </w:num>
  <w:num w:numId="28" w16cid:durableId="433745286">
    <w:abstractNumId w:val="22"/>
  </w:num>
  <w:num w:numId="29" w16cid:durableId="432752267">
    <w:abstractNumId w:val="15"/>
  </w:num>
  <w:num w:numId="30" w16cid:durableId="2013213599">
    <w:abstractNumId w:val="28"/>
  </w:num>
  <w:num w:numId="31" w16cid:durableId="643393359">
    <w:abstractNumId w:val="0"/>
  </w:num>
  <w:num w:numId="32" w16cid:durableId="1106268508">
    <w:abstractNumId w:val="21"/>
  </w:num>
  <w:num w:numId="33" w16cid:durableId="657458753">
    <w:abstractNumId w:val="5"/>
  </w:num>
  <w:num w:numId="34" w16cid:durableId="1124957144">
    <w:abstractNumId w:val="1"/>
  </w:num>
  <w:num w:numId="35" w16cid:durableId="76484353">
    <w:abstractNumId w:val="25"/>
  </w:num>
  <w:num w:numId="36" w16cid:durableId="1281037979">
    <w:abstractNumId w:val="6"/>
  </w:num>
  <w:num w:numId="37" w16cid:durableId="450781918">
    <w:abstractNumId w:val="26"/>
  </w:num>
  <w:numIdMacAtCleanup w:val="27"/>
</w:numbering>
</file>

<file path=word/people.xml><?xml version="1.0" encoding="utf-8"?>
<w15:people xmlns:mc="http://schemas.openxmlformats.org/markup-compatibility/2006" xmlns:w15="http://schemas.microsoft.com/office/word/2012/wordml" mc:Ignorable="w15">
  <w15:person w15:author="Sara Claerhout">
    <w15:presenceInfo w15:providerId="AD" w15:userId="S::sara.claerhout_arteveldehs.be#ext#@vlaamsehogescholenraad.onmicrosoft.com::fdf5632a-50d0-491d-b175-a9058341853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E1"/>
    <w:rsid w:val="00002DDC"/>
    <w:rsid w:val="00004C8D"/>
    <w:rsid w:val="00005A62"/>
    <w:rsid w:val="000104A0"/>
    <w:rsid w:val="000145D0"/>
    <w:rsid w:val="00021DB9"/>
    <w:rsid w:val="0002401A"/>
    <w:rsid w:val="000369BA"/>
    <w:rsid w:val="00043CC5"/>
    <w:rsid w:val="00051CDF"/>
    <w:rsid w:val="0005553B"/>
    <w:rsid w:val="00062A44"/>
    <w:rsid w:val="000660D4"/>
    <w:rsid w:val="00067A3F"/>
    <w:rsid w:val="00070630"/>
    <w:rsid w:val="0007118C"/>
    <w:rsid w:val="00073C67"/>
    <w:rsid w:val="00075127"/>
    <w:rsid w:val="00076195"/>
    <w:rsid w:val="0008176D"/>
    <w:rsid w:val="00084E59"/>
    <w:rsid w:val="000A2850"/>
    <w:rsid w:val="000A2E8C"/>
    <w:rsid w:val="000A53C1"/>
    <w:rsid w:val="000B36E7"/>
    <w:rsid w:val="000B4298"/>
    <w:rsid w:val="000C3C29"/>
    <w:rsid w:val="000C6097"/>
    <w:rsid w:val="000D6696"/>
    <w:rsid w:val="000E1C06"/>
    <w:rsid w:val="000E6274"/>
    <w:rsid w:val="000F5E12"/>
    <w:rsid w:val="00102BE1"/>
    <w:rsid w:val="00105B31"/>
    <w:rsid w:val="00106A17"/>
    <w:rsid w:val="00111BB7"/>
    <w:rsid w:val="00117AFF"/>
    <w:rsid w:val="0013551A"/>
    <w:rsid w:val="00136365"/>
    <w:rsid w:val="00140E6C"/>
    <w:rsid w:val="00141138"/>
    <w:rsid w:val="00142829"/>
    <w:rsid w:val="0015034D"/>
    <w:rsid w:val="00152F44"/>
    <w:rsid w:val="00156FCC"/>
    <w:rsid w:val="0016166D"/>
    <w:rsid w:val="0016750F"/>
    <w:rsid w:val="00170DB8"/>
    <w:rsid w:val="00171039"/>
    <w:rsid w:val="0018283B"/>
    <w:rsid w:val="001920B2"/>
    <w:rsid w:val="00195BE8"/>
    <w:rsid w:val="001A58D1"/>
    <w:rsid w:val="001A7822"/>
    <w:rsid w:val="001A7DED"/>
    <w:rsid w:val="001B326C"/>
    <w:rsid w:val="001B56C7"/>
    <w:rsid w:val="001B604B"/>
    <w:rsid w:val="001C2C29"/>
    <w:rsid w:val="001D2D62"/>
    <w:rsid w:val="001D7568"/>
    <w:rsid w:val="001E0ED1"/>
    <w:rsid w:val="001E4D70"/>
    <w:rsid w:val="001E6008"/>
    <w:rsid w:val="001E6E5A"/>
    <w:rsid w:val="001E6ECA"/>
    <w:rsid w:val="001E7945"/>
    <w:rsid w:val="001F6904"/>
    <w:rsid w:val="0020118C"/>
    <w:rsid w:val="00205920"/>
    <w:rsid w:val="00210E47"/>
    <w:rsid w:val="00213D2D"/>
    <w:rsid w:val="00216B90"/>
    <w:rsid w:val="00222378"/>
    <w:rsid w:val="00240CD1"/>
    <w:rsid w:val="0024111B"/>
    <w:rsid w:val="00241A77"/>
    <w:rsid w:val="00244460"/>
    <w:rsid w:val="00253CDB"/>
    <w:rsid w:val="0025708C"/>
    <w:rsid w:val="00264D04"/>
    <w:rsid w:val="00266B3D"/>
    <w:rsid w:val="002676DC"/>
    <w:rsid w:val="002722A6"/>
    <w:rsid w:val="002727CD"/>
    <w:rsid w:val="00273EC7"/>
    <w:rsid w:val="00276CF0"/>
    <w:rsid w:val="00281C44"/>
    <w:rsid w:val="00282DD1"/>
    <w:rsid w:val="002841E7"/>
    <w:rsid w:val="00290A64"/>
    <w:rsid w:val="00292304"/>
    <w:rsid w:val="002A4644"/>
    <w:rsid w:val="002B6BEF"/>
    <w:rsid w:val="002B7347"/>
    <w:rsid w:val="002C3A39"/>
    <w:rsid w:val="002C43D8"/>
    <w:rsid w:val="002C5B92"/>
    <w:rsid w:val="002C73B2"/>
    <w:rsid w:val="002D7DCE"/>
    <w:rsid w:val="002E049E"/>
    <w:rsid w:val="002E22DB"/>
    <w:rsid w:val="002F4146"/>
    <w:rsid w:val="002F798F"/>
    <w:rsid w:val="00307939"/>
    <w:rsid w:val="00324D94"/>
    <w:rsid w:val="00331CDC"/>
    <w:rsid w:val="003413A7"/>
    <w:rsid w:val="0034DDFB"/>
    <w:rsid w:val="0035622F"/>
    <w:rsid w:val="0036653D"/>
    <w:rsid w:val="00376A39"/>
    <w:rsid w:val="00377257"/>
    <w:rsid w:val="00380306"/>
    <w:rsid w:val="003901AE"/>
    <w:rsid w:val="00392EF7"/>
    <w:rsid w:val="00393497"/>
    <w:rsid w:val="0039452C"/>
    <w:rsid w:val="003A1E8A"/>
    <w:rsid w:val="003A2878"/>
    <w:rsid w:val="003B0F39"/>
    <w:rsid w:val="003B4340"/>
    <w:rsid w:val="003C06E9"/>
    <w:rsid w:val="003C3409"/>
    <w:rsid w:val="003C4DC3"/>
    <w:rsid w:val="003C767E"/>
    <w:rsid w:val="003D0EBF"/>
    <w:rsid w:val="003D366F"/>
    <w:rsid w:val="003D7A27"/>
    <w:rsid w:val="003E09D4"/>
    <w:rsid w:val="003E127E"/>
    <w:rsid w:val="003E31BE"/>
    <w:rsid w:val="003E4803"/>
    <w:rsid w:val="003F1E1E"/>
    <w:rsid w:val="003F7D87"/>
    <w:rsid w:val="0040287F"/>
    <w:rsid w:val="00407B7C"/>
    <w:rsid w:val="004141AF"/>
    <w:rsid w:val="00417102"/>
    <w:rsid w:val="00423EE4"/>
    <w:rsid w:val="00424EC6"/>
    <w:rsid w:val="004277E7"/>
    <w:rsid w:val="004378EE"/>
    <w:rsid w:val="004524EC"/>
    <w:rsid w:val="00456279"/>
    <w:rsid w:val="0046502F"/>
    <w:rsid w:val="00465353"/>
    <w:rsid w:val="0047632F"/>
    <w:rsid w:val="0048273E"/>
    <w:rsid w:val="004867BB"/>
    <w:rsid w:val="00492D84"/>
    <w:rsid w:val="004A4623"/>
    <w:rsid w:val="004A7A51"/>
    <w:rsid w:val="004D2AC8"/>
    <w:rsid w:val="004D5495"/>
    <w:rsid w:val="004E325D"/>
    <w:rsid w:val="004E3E43"/>
    <w:rsid w:val="004F0E66"/>
    <w:rsid w:val="004F1F45"/>
    <w:rsid w:val="005039FE"/>
    <w:rsid w:val="00504C9F"/>
    <w:rsid w:val="0051320E"/>
    <w:rsid w:val="00522E07"/>
    <w:rsid w:val="00530417"/>
    <w:rsid w:val="0053492F"/>
    <w:rsid w:val="00536C37"/>
    <w:rsid w:val="00537542"/>
    <w:rsid w:val="005421FE"/>
    <w:rsid w:val="00542E27"/>
    <w:rsid w:val="005511B3"/>
    <w:rsid w:val="005606EE"/>
    <w:rsid w:val="005618E7"/>
    <w:rsid w:val="00562594"/>
    <w:rsid w:val="0056278D"/>
    <w:rsid w:val="00563714"/>
    <w:rsid w:val="005714B1"/>
    <w:rsid w:val="00571A86"/>
    <w:rsid w:val="00576F1B"/>
    <w:rsid w:val="005847F6"/>
    <w:rsid w:val="0058551B"/>
    <w:rsid w:val="00594C01"/>
    <w:rsid w:val="005A0586"/>
    <w:rsid w:val="005B23BD"/>
    <w:rsid w:val="005B5A47"/>
    <w:rsid w:val="005B6EC4"/>
    <w:rsid w:val="005C0EC9"/>
    <w:rsid w:val="005C24B4"/>
    <w:rsid w:val="005D2D75"/>
    <w:rsid w:val="005D6F6C"/>
    <w:rsid w:val="005D7092"/>
    <w:rsid w:val="005E70AA"/>
    <w:rsid w:val="005F1481"/>
    <w:rsid w:val="005F36E1"/>
    <w:rsid w:val="00601D98"/>
    <w:rsid w:val="00606584"/>
    <w:rsid w:val="00615D17"/>
    <w:rsid w:val="006216FD"/>
    <w:rsid w:val="006255A1"/>
    <w:rsid w:val="006327EE"/>
    <w:rsid w:val="00632D52"/>
    <w:rsid w:val="00632E32"/>
    <w:rsid w:val="00644B4F"/>
    <w:rsid w:val="00645AFB"/>
    <w:rsid w:val="006508A2"/>
    <w:rsid w:val="006514E1"/>
    <w:rsid w:val="00655CEB"/>
    <w:rsid w:val="006561F6"/>
    <w:rsid w:val="00660FD2"/>
    <w:rsid w:val="006760D7"/>
    <w:rsid w:val="00680894"/>
    <w:rsid w:val="00690FCB"/>
    <w:rsid w:val="00694721"/>
    <w:rsid w:val="00694736"/>
    <w:rsid w:val="00695754"/>
    <w:rsid w:val="006A0CE2"/>
    <w:rsid w:val="006A352F"/>
    <w:rsid w:val="006A3B95"/>
    <w:rsid w:val="006A65AF"/>
    <w:rsid w:val="006B2333"/>
    <w:rsid w:val="006B6BB3"/>
    <w:rsid w:val="006C03AE"/>
    <w:rsid w:val="006C0402"/>
    <w:rsid w:val="006C3B76"/>
    <w:rsid w:val="006C4881"/>
    <w:rsid w:val="006D0DD1"/>
    <w:rsid w:val="006D1B11"/>
    <w:rsid w:val="006D4C17"/>
    <w:rsid w:val="006D74CE"/>
    <w:rsid w:val="006E48F7"/>
    <w:rsid w:val="006F4062"/>
    <w:rsid w:val="00710471"/>
    <w:rsid w:val="00711EA6"/>
    <w:rsid w:val="00714EFC"/>
    <w:rsid w:val="00727F5A"/>
    <w:rsid w:val="007422F7"/>
    <w:rsid w:val="0074296E"/>
    <w:rsid w:val="00742EA6"/>
    <w:rsid w:val="007617DB"/>
    <w:rsid w:val="0076310B"/>
    <w:rsid w:val="007666BF"/>
    <w:rsid w:val="00770000"/>
    <w:rsid w:val="007807DF"/>
    <w:rsid w:val="00781F33"/>
    <w:rsid w:val="0078397B"/>
    <w:rsid w:val="007873DC"/>
    <w:rsid w:val="00790C05"/>
    <w:rsid w:val="007921D1"/>
    <w:rsid w:val="00793E25"/>
    <w:rsid w:val="007943D5"/>
    <w:rsid w:val="007A6D5B"/>
    <w:rsid w:val="007B326B"/>
    <w:rsid w:val="007C0215"/>
    <w:rsid w:val="007C31F1"/>
    <w:rsid w:val="007D3B7C"/>
    <w:rsid w:val="007D7BFE"/>
    <w:rsid w:val="007E23CC"/>
    <w:rsid w:val="007E2CA5"/>
    <w:rsid w:val="007F521E"/>
    <w:rsid w:val="00801986"/>
    <w:rsid w:val="00803E48"/>
    <w:rsid w:val="008045A3"/>
    <w:rsid w:val="008135E0"/>
    <w:rsid w:val="00821413"/>
    <w:rsid w:val="00832551"/>
    <w:rsid w:val="008332A9"/>
    <w:rsid w:val="008335BF"/>
    <w:rsid w:val="008351AC"/>
    <w:rsid w:val="008370B4"/>
    <w:rsid w:val="00845280"/>
    <w:rsid w:val="008469CF"/>
    <w:rsid w:val="00860961"/>
    <w:rsid w:val="00862114"/>
    <w:rsid w:val="00863E2D"/>
    <w:rsid w:val="008641AB"/>
    <w:rsid w:val="00865703"/>
    <w:rsid w:val="0086F401"/>
    <w:rsid w:val="00870A8E"/>
    <w:rsid w:val="00871AAC"/>
    <w:rsid w:val="0087661C"/>
    <w:rsid w:val="008804A6"/>
    <w:rsid w:val="0088635F"/>
    <w:rsid w:val="00897E83"/>
    <w:rsid w:val="008A1580"/>
    <w:rsid w:val="008A2D10"/>
    <w:rsid w:val="008A6971"/>
    <w:rsid w:val="008B01DB"/>
    <w:rsid w:val="008B0556"/>
    <w:rsid w:val="008B3ACC"/>
    <w:rsid w:val="008B74DF"/>
    <w:rsid w:val="008B7F84"/>
    <w:rsid w:val="008D053D"/>
    <w:rsid w:val="008D2F43"/>
    <w:rsid w:val="008D3361"/>
    <w:rsid w:val="008D33CA"/>
    <w:rsid w:val="008E04D9"/>
    <w:rsid w:val="008E2525"/>
    <w:rsid w:val="008E48C2"/>
    <w:rsid w:val="008E7968"/>
    <w:rsid w:val="008F346A"/>
    <w:rsid w:val="008F6B36"/>
    <w:rsid w:val="0090379C"/>
    <w:rsid w:val="00905150"/>
    <w:rsid w:val="00907071"/>
    <w:rsid w:val="009203C5"/>
    <w:rsid w:val="00923A30"/>
    <w:rsid w:val="009244CA"/>
    <w:rsid w:val="00926979"/>
    <w:rsid w:val="00934542"/>
    <w:rsid w:val="00937229"/>
    <w:rsid w:val="0093734A"/>
    <w:rsid w:val="009374F0"/>
    <w:rsid w:val="00955CC2"/>
    <w:rsid w:val="00960BCF"/>
    <w:rsid w:val="00981660"/>
    <w:rsid w:val="00982918"/>
    <w:rsid w:val="009836CD"/>
    <w:rsid w:val="00987AFB"/>
    <w:rsid w:val="009919B0"/>
    <w:rsid w:val="009A0910"/>
    <w:rsid w:val="009A0DB2"/>
    <w:rsid w:val="009A4DD3"/>
    <w:rsid w:val="009B084A"/>
    <w:rsid w:val="009B197D"/>
    <w:rsid w:val="009B4EF6"/>
    <w:rsid w:val="009C130B"/>
    <w:rsid w:val="009C476E"/>
    <w:rsid w:val="009D3CB1"/>
    <w:rsid w:val="009D5823"/>
    <w:rsid w:val="009E041F"/>
    <w:rsid w:val="009E3AFE"/>
    <w:rsid w:val="009E48EC"/>
    <w:rsid w:val="009F443E"/>
    <w:rsid w:val="009F4AA7"/>
    <w:rsid w:val="009F6E52"/>
    <w:rsid w:val="009F7F12"/>
    <w:rsid w:val="00A01580"/>
    <w:rsid w:val="00A031B3"/>
    <w:rsid w:val="00A034E1"/>
    <w:rsid w:val="00A05FB8"/>
    <w:rsid w:val="00A129D6"/>
    <w:rsid w:val="00A13394"/>
    <w:rsid w:val="00A145ED"/>
    <w:rsid w:val="00A14AEA"/>
    <w:rsid w:val="00A17BA6"/>
    <w:rsid w:val="00A206C2"/>
    <w:rsid w:val="00A22E74"/>
    <w:rsid w:val="00A23D80"/>
    <w:rsid w:val="00A32CD0"/>
    <w:rsid w:val="00A35F42"/>
    <w:rsid w:val="00A37B02"/>
    <w:rsid w:val="00A37C2F"/>
    <w:rsid w:val="00A40D02"/>
    <w:rsid w:val="00A43D63"/>
    <w:rsid w:val="00A558F3"/>
    <w:rsid w:val="00A609DB"/>
    <w:rsid w:val="00A75438"/>
    <w:rsid w:val="00A75768"/>
    <w:rsid w:val="00A84C6C"/>
    <w:rsid w:val="00A91A2A"/>
    <w:rsid w:val="00A9573F"/>
    <w:rsid w:val="00A95E4E"/>
    <w:rsid w:val="00A97597"/>
    <w:rsid w:val="00AA2571"/>
    <w:rsid w:val="00AA451E"/>
    <w:rsid w:val="00AB0840"/>
    <w:rsid w:val="00AB46EC"/>
    <w:rsid w:val="00AB47DE"/>
    <w:rsid w:val="00AB536F"/>
    <w:rsid w:val="00AB79DC"/>
    <w:rsid w:val="00AD05B1"/>
    <w:rsid w:val="00AD51F6"/>
    <w:rsid w:val="00AD73EA"/>
    <w:rsid w:val="00AE4EC0"/>
    <w:rsid w:val="00AE541B"/>
    <w:rsid w:val="00AF228D"/>
    <w:rsid w:val="00B013FA"/>
    <w:rsid w:val="00B02D7F"/>
    <w:rsid w:val="00B05BD0"/>
    <w:rsid w:val="00B12BD7"/>
    <w:rsid w:val="00B15207"/>
    <w:rsid w:val="00B15E35"/>
    <w:rsid w:val="00B17C47"/>
    <w:rsid w:val="00B410AB"/>
    <w:rsid w:val="00B476B1"/>
    <w:rsid w:val="00B52D80"/>
    <w:rsid w:val="00B540DA"/>
    <w:rsid w:val="00B55125"/>
    <w:rsid w:val="00B736F7"/>
    <w:rsid w:val="00B804E2"/>
    <w:rsid w:val="00B877DF"/>
    <w:rsid w:val="00B87810"/>
    <w:rsid w:val="00B919AC"/>
    <w:rsid w:val="00B97254"/>
    <w:rsid w:val="00BA238B"/>
    <w:rsid w:val="00BA257F"/>
    <w:rsid w:val="00BA53A6"/>
    <w:rsid w:val="00BB193F"/>
    <w:rsid w:val="00BB458A"/>
    <w:rsid w:val="00BB714B"/>
    <w:rsid w:val="00BB790C"/>
    <w:rsid w:val="00BD0398"/>
    <w:rsid w:val="00BD2BDF"/>
    <w:rsid w:val="00BD553C"/>
    <w:rsid w:val="00BE160B"/>
    <w:rsid w:val="00BF0396"/>
    <w:rsid w:val="00BF1979"/>
    <w:rsid w:val="00BF5531"/>
    <w:rsid w:val="00BF6170"/>
    <w:rsid w:val="00C02CA8"/>
    <w:rsid w:val="00C04254"/>
    <w:rsid w:val="00C11E77"/>
    <w:rsid w:val="00C14378"/>
    <w:rsid w:val="00C2415D"/>
    <w:rsid w:val="00C255B6"/>
    <w:rsid w:val="00C27309"/>
    <w:rsid w:val="00C30F07"/>
    <w:rsid w:val="00C334CC"/>
    <w:rsid w:val="00C40318"/>
    <w:rsid w:val="00C50AAB"/>
    <w:rsid w:val="00C512FA"/>
    <w:rsid w:val="00C543D2"/>
    <w:rsid w:val="00C550D8"/>
    <w:rsid w:val="00C64E9B"/>
    <w:rsid w:val="00C66E84"/>
    <w:rsid w:val="00C73DD0"/>
    <w:rsid w:val="00C8421A"/>
    <w:rsid w:val="00C90D3D"/>
    <w:rsid w:val="00C9134C"/>
    <w:rsid w:val="00CA2722"/>
    <w:rsid w:val="00CA2EA6"/>
    <w:rsid w:val="00CC1D8D"/>
    <w:rsid w:val="00CC4387"/>
    <w:rsid w:val="00CC524B"/>
    <w:rsid w:val="00CD5835"/>
    <w:rsid w:val="00CD7BB1"/>
    <w:rsid w:val="00CE0449"/>
    <w:rsid w:val="00CE4D09"/>
    <w:rsid w:val="00CF2E51"/>
    <w:rsid w:val="00CF7A09"/>
    <w:rsid w:val="00D03FDF"/>
    <w:rsid w:val="00D10BDC"/>
    <w:rsid w:val="00D1156C"/>
    <w:rsid w:val="00D156A0"/>
    <w:rsid w:val="00D23ED8"/>
    <w:rsid w:val="00D30415"/>
    <w:rsid w:val="00D412CD"/>
    <w:rsid w:val="00D41362"/>
    <w:rsid w:val="00D822D4"/>
    <w:rsid w:val="00D82870"/>
    <w:rsid w:val="00D92760"/>
    <w:rsid w:val="00DB32A9"/>
    <w:rsid w:val="00DB3570"/>
    <w:rsid w:val="00DC0E44"/>
    <w:rsid w:val="00DC3482"/>
    <w:rsid w:val="00DC42E9"/>
    <w:rsid w:val="00DE5817"/>
    <w:rsid w:val="00DF1C96"/>
    <w:rsid w:val="00E054F0"/>
    <w:rsid w:val="00E2124D"/>
    <w:rsid w:val="00E268BA"/>
    <w:rsid w:val="00E3717F"/>
    <w:rsid w:val="00E51A56"/>
    <w:rsid w:val="00E53993"/>
    <w:rsid w:val="00E6437C"/>
    <w:rsid w:val="00E66933"/>
    <w:rsid w:val="00E731A6"/>
    <w:rsid w:val="00E76504"/>
    <w:rsid w:val="00E8163F"/>
    <w:rsid w:val="00E81AFA"/>
    <w:rsid w:val="00E82A72"/>
    <w:rsid w:val="00E83AC8"/>
    <w:rsid w:val="00E96C54"/>
    <w:rsid w:val="00EA00BC"/>
    <w:rsid w:val="00EA21AE"/>
    <w:rsid w:val="00EA5777"/>
    <w:rsid w:val="00EB0218"/>
    <w:rsid w:val="00EB27BB"/>
    <w:rsid w:val="00ED04B1"/>
    <w:rsid w:val="00ED5C0D"/>
    <w:rsid w:val="00EE039C"/>
    <w:rsid w:val="00EF2BC1"/>
    <w:rsid w:val="00EF415E"/>
    <w:rsid w:val="00F007F1"/>
    <w:rsid w:val="00F04D60"/>
    <w:rsid w:val="00F060CF"/>
    <w:rsid w:val="00F1298A"/>
    <w:rsid w:val="00F20932"/>
    <w:rsid w:val="00F214EC"/>
    <w:rsid w:val="00F263AB"/>
    <w:rsid w:val="00F33ADD"/>
    <w:rsid w:val="00F511DB"/>
    <w:rsid w:val="00F66CA7"/>
    <w:rsid w:val="00F74111"/>
    <w:rsid w:val="00F77854"/>
    <w:rsid w:val="00F83782"/>
    <w:rsid w:val="00F86322"/>
    <w:rsid w:val="00F92DC9"/>
    <w:rsid w:val="00F947F0"/>
    <w:rsid w:val="00FA1FC3"/>
    <w:rsid w:val="00FA20D4"/>
    <w:rsid w:val="00FA5CAE"/>
    <w:rsid w:val="00FAAD36"/>
    <w:rsid w:val="00FB0535"/>
    <w:rsid w:val="00FB3A2A"/>
    <w:rsid w:val="00FB5152"/>
    <w:rsid w:val="00FC1DEA"/>
    <w:rsid w:val="00FC2D2E"/>
    <w:rsid w:val="00FC39BF"/>
    <w:rsid w:val="00FC4311"/>
    <w:rsid w:val="00FD1358"/>
    <w:rsid w:val="00FD728F"/>
    <w:rsid w:val="00FE0EED"/>
    <w:rsid w:val="00FE3822"/>
    <w:rsid w:val="00FE5F05"/>
    <w:rsid w:val="00FE7179"/>
    <w:rsid w:val="00FF3190"/>
    <w:rsid w:val="0102259C"/>
    <w:rsid w:val="01036BEE"/>
    <w:rsid w:val="014DB536"/>
    <w:rsid w:val="01DCCBC5"/>
    <w:rsid w:val="0234BA38"/>
    <w:rsid w:val="025A07CC"/>
    <w:rsid w:val="028A84E0"/>
    <w:rsid w:val="02911B3D"/>
    <w:rsid w:val="02EBDBA0"/>
    <w:rsid w:val="030CF386"/>
    <w:rsid w:val="033DE05D"/>
    <w:rsid w:val="03AEB1CC"/>
    <w:rsid w:val="04099677"/>
    <w:rsid w:val="041F7F64"/>
    <w:rsid w:val="042CED1F"/>
    <w:rsid w:val="045C70F8"/>
    <w:rsid w:val="04AEB70B"/>
    <w:rsid w:val="04C1DB6F"/>
    <w:rsid w:val="04CA0D8C"/>
    <w:rsid w:val="04DB4863"/>
    <w:rsid w:val="04DCE692"/>
    <w:rsid w:val="04EBF9BE"/>
    <w:rsid w:val="05A9EB93"/>
    <w:rsid w:val="05DB7453"/>
    <w:rsid w:val="06C9B0E6"/>
    <w:rsid w:val="0758A07C"/>
    <w:rsid w:val="0775C9A0"/>
    <w:rsid w:val="07813E6D"/>
    <w:rsid w:val="07CBC8E3"/>
    <w:rsid w:val="07E9E28A"/>
    <w:rsid w:val="082FA620"/>
    <w:rsid w:val="08503C3A"/>
    <w:rsid w:val="086FCB4D"/>
    <w:rsid w:val="08D25888"/>
    <w:rsid w:val="0916EB7F"/>
    <w:rsid w:val="091EBA59"/>
    <w:rsid w:val="093406DA"/>
    <w:rsid w:val="09A96F83"/>
    <w:rsid w:val="09AA8D60"/>
    <w:rsid w:val="09D0C67D"/>
    <w:rsid w:val="09E4B6EB"/>
    <w:rsid w:val="0A0F4D45"/>
    <w:rsid w:val="0A7F0237"/>
    <w:rsid w:val="0AA1C724"/>
    <w:rsid w:val="0AC8DAA1"/>
    <w:rsid w:val="0AF4A370"/>
    <w:rsid w:val="0B0D2AFD"/>
    <w:rsid w:val="0B846C22"/>
    <w:rsid w:val="0BA87567"/>
    <w:rsid w:val="0BAE818A"/>
    <w:rsid w:val="0BB1C3B3"/>
    <w:rsid w:val="0C645E78"/>
    <w:rsid w:val="0CABD918"/>
    <w:rsid w:val="0CB560B7"/>
    <w:rsid w:val="0CDEB66E"/>
    <w:rsid w:val="0D14D670"/>
    <w:rsid w:val="0D318F71"/>
    <w:rsid w:val="0D4F34FA"/>
    <w:rsid w:val="0DD90CDF"/>
    <w:rsid w:val="0DDBFDA3"/>
    <w:rsid w:val="0DE3B08B"/>
    <w:rsid w:val="0E2D99C4"/>
    <w:rsid w:val="0E96D65A"/>
    <w:rsid w:val="0EE02682"/>
    <w:rsid w:val="0EE5CEBE"/>
    <w:rsid w:val="0F38CD47"/>
    <w:rsid w:val="0FBAC7B3"/>
    <w:rsid w:val="0FEF0122"/>
    <w:rsid w:val="10140286"/>
    <w:rsid w:val="109BB3E1"/>
    <w:rsid w:val="11301078"/>
    <w:rsid w:val="1135862C"/>
    <w:rsid w:val="1145E038"/>
    <w:rsid w:val="11837996"/>
    <w:rsid w:val="1189CBFE"/>
    <w:rsid w:val="11A8D945"/>
    <w:rsid w:val="11B60CF5"/>
    <w:rsid w:val="11FD3C92"/>
    <w:rsid w:val="120DCB87"/>
    <w:rsid w:val="129AE7E3"/>
    <w:rsid w:val="12A13D57"/>
    <w:rsid w:val="12A53482"/>
    <w:rsid w:val="12D0327A"/>
    <w:rsid w:val="130246D0"/>
    <w:rsid w:val="13226D41"/>
    <w:rsid w:val="1329CEF9"/>
    <w:rsid w:val="132B4393"/>
    <w:rsid w:val="1340FC5E"/>
    <w:rsid w:val="138B74BF"/>
    <w:rsid w:val="14156FD6"/>
    <w:rsid w:val="1428C99B"/>
    <w:rsid w:val="1437FE8E"/>
    <w:rsid w:val="1463D914"/>
    <w:rsid w:val="14AEE8B2"/>
    <w:rsid w:val="14B0499D"/>
    <w:rsid w:val="14B6FE25"/>
    <w:rsid w:val="155A11AA"/>
    <w:rsid w:val="1565AA3D"/>
    <w:rsid w:val="157703ED"/>
    <w:rsid w:val="15CC06C3"/>
    <w:rsid w:val="15DDF614"/>
    <w:rsid w:val="15DFE51D"/>
    <w:rsid w:val="1685F97E"/>
    <w:rsid w:val="16EBB869"/>
    <w:rsid w:val="170B9CCB"/>
    <w:rsid w:val="17541CFF"/>
    <w:rsid w:val="179A3423"/>
    <w:rsid w:val="17BA1CF4"/>
    <w:rsid w:val="17D994E8"/>
    <w:rsid w:val="18371EB8"/>
    <w:rsid w:val="1871DFD9"/>
    <w:rsid w:val="187EF09F"/>
    <w:rsid w:val="18CA85A9"/>
    <w:rsid w:val="18FDFAF3"/>
    <w:rsid w:val="1901AF47"/>
    <w:rsid w:val="19EC1BD3"/>
    <w:rsid w:val="1A4E0B7D"/>
    <w:rsid w:val="1A614B8D"/>
    <w:rsid w:val="1A6F8DF9"/>
    <w:rsid w:val="1A9F77E6"/>
    <w:rsid w:val="1ACBEA33"/>
    <w:rsid w:val="1AFF473C"/>
    <w:rsid w:val="1B77AA27"/>
    <w:rsid w:val="1B89C5FF"/>
    <w:rsid w:val="1BA47F21"/>
    <w:rsid w:val="1BFF00C5"/>
    <w:rsid w:val="1C2EB498"/>
    <w:rsid w:val="1C3257AB"/>
    <w:rsid w:val="1C7B7D2D"/>
    <w:rsid w:val="1C864079"/>
    <w:rsid w:val="1D4885B3"/>
    <w:rsid w:val="1DF7F84F"/>
    <w:rsid w:val="1E2A2340"/>
    <w:rsid w:val="1E35B542"/>
    <w:rsid w:val="1E7BD85A"/>
    <w:rsid w:val="1F4AD82F"/>
    <w:rsid w:val="1FAEA2BF"/>
    <w:rsid w:val="1FDC0B91"/>
    <w:rsid w:val="1FDCC179"/>
    <w:rsid w:val="1FF77CF5"/>
    <w:rsid w:val="201DEDDC"/>
    <w:rsid w:val="202381A4"/>
    <w:rsid w:val="208023D0"/>
    <w:rsid w:val="2093C17E"/>
    <w:rsid w:val="20DBA2BF"/>
    <w:rsid w:val="20ED0272"/>
    <w:rsid w:val="210549C1"/>
    <w:rsid w:val="214CD450"/>
    <w:rsid w:val="21DD4EA5"/>
    <w:rsid w:val="226292A0"/>
    <w:rsid w:val="227B6351"/>
    <w:rsid w:val="22DB1ABA"/>
    <w:rsid w:val="22E16D11"/>
    <w:rsid w:val="2302CAAA"/>
    <w:rsid w:val="2307B6B9"/>
    <w:rsid w:val="231C1C15"/>
    <w:rsid w:val="2321AF00"/>
    <w:rsid w:val="234F6FF5"/>
    <w:rsid w:val="237597C7"/>
    <w:rsid w:val="238481E0"/>
    <w:rsid w:val="23A6E79C"/>
    <w:rsid w:val="23B9134A"/>
    <w:rsid w:val="2447ABEB"/>
    <w:rsid w:val="2461F721"/>
    <w:rsid w:val="248E889F"/>
    <w:rsid w:val="2494514A"/>
    <w:rsid w:val="249964C4"/>
    <w:rsid w:val="24C581C4"/>
    <w:rsid w:val="24DDDF01"/>
    <w:rsid w:val="251C645D"/>
    <w:rsid w:val="253B65E1"/>
    <w:rsid w:val="25AD1335"/>
    <w:rsid w:val="25E72191"/>
    <w:rsid w:val="2605079C"/>
    <w:rsid w:val="263FF7DC"/>
    <w:rsid w:val="26450925"/>
    <w:rsid w:val="2669EA45"/>
    <w:rsid w:val="26D3016A"/>
    <w:rsid w:val="26DDBD3C"/>
    <w:rsid w:val="270D33DC"/>
    <w:rsid w:val="2712E10A"/>
    <w:rsid w:val="273B869F"/>
    <w:rsid w:val="279DF6B5"/>
    <w:rsid w:val="27CF589D"/>
    <w:rsid w:val="285157D2"/>
    <w:rsid w:val="2937ACDD"/>
    <w:rsid w:val="29494AEA"/>
    <w:rsid w:val="2963B751"/>
    <w:rsid w:val="2981A869"/>
    <w:rsid w:val="29A88ACD"/>
    <w:rsid w:val="29D4DB4A"/>
    <w:rsid w:val="2A8ADA03"/>
    <w:rsid w:val="2A8B387C"/>
    <w:rsid w:val="2B9C3C1D"/>
    <w:rsid w:val="2BFDACBF"/>
    <w:rsid w:val="2C1AF8B8"/>
    <w:rsid w:val="2C78789A"/>
    <w:rsid w:val="2D4FF0B2"/>
    <w:rsid w:val="2D6B3F41"/>
    <w:rsid w:val="2D7820D3"/>
    <w:rsid w:val="2DB32655"/>
    <w:rsid w:val="2E0EC2F7"/>
    <w:rsid w:val="2E56F8AE"/>
    <w:rsid w:val="2ED579BD"/>
    <w:rsid w:val="2EF2124D"/>
    <w:rsid w:val="2F25EA3F"/>
    <w:rsid w:val="2F35B2FA"/>
    <w:rsid w:val="2F4417A3"/>
    <w:rsid w:val="2F458E80"/>
    <w:rsid w:val="2F5DA12A"/>
    <w:rsid w:val="2F714C91"/>
    <w:rsid w:val="2F92C185"/>
    <w:rsid w:val="2F99C043"/>
    <w:rsid w:val="2FB6FB22"/>
    <w:rsid w:val="2FCE7301"/>
    <w:rsid w:val="2FD9F63F"/>
    <w:rsid w:val="2FE9E7E8"/>
    <w:rsid w:val="301924C2"/>
    <w:rsid w:val="302B6BDD"/>
    <w:rsid w:val="3031B932"/>
    <w:rsid w:val="305B18CE"/>
    <w:rsid w:val="306245A0"/>
    <w:rsid w:val="30C50DC6"/>
    <w:rsid w:val="30D0ED58"/>
    <w:rsid w:val="30FFF80A"/>
    <w:rsid w:val="310CE374"/>
    <w:rsid w:val="312A4C52"/>
    <w:rsid w:val="313C3F29"/>
    <w:rsid w:val="3142A481"/>
    <w:rsid w:val="3188A0FA"/>
    <w:rsid w:val="31A90B55"/>
    <w:rsid w:val="326696F1"/>
    <w:rsid w:val="3269F09A"/>
    <w:rsid w:val="328F65D7"/>
    <w:rsid w:val="32CA6247"/>
    <w:rsid w:val="32D820FA"/>
    <w:rsid w:val="331B0BB3"/>
    <w:rsid w:val="332159C9"/>
    <w:rsid w:val="33355ADC"/>
    <w:rsid w:val="333F6B24"/>
    <w:rsid w:val="336D82DE"/>
    <w:rsid w:val="338A0D54"/>
    <w:rsid w:val="338E6372"/>
    <w:rsid w:val="33994FED"/>
    <w:rsid w:val="33AE7BD7"/>
    <w:rsid w:val="33ECB42B"/>
    <w:rsid w:val="33EE52C3"/>
    <w:rsid w:val="342E0379"/>
    <w:rsid w:val="344C8E97"/>
    <w:rsid w:val="34913256"/>
    <w:rsid w:val="3513DC31"/>
    <w:rsid w:val="35A2868B"/>
    <w:rsid w:val="35B88128"/>
    <w:rsid w:val="35C115BB"/>
    <w:rsid w:val="361D5DD4"/>
    <w:rsid w:val="362E7682"/>
    <w:rsid w:val="3636D2A4"/>
    <w:rsid w:val="36620B8B"/>
    <w:rsid w:val="368EB751"/>
    <w:rsid w:val="3794FFDC"/>
    <w:rsid w:val="379E48AB"/>
    <w:rsid w:val="37A4B53C"/>
    <w:rsid w:val="37AC3965"/>
    <w:rsid w:val="37AFEDA6"/>
    <w:rsid w:val="37BB1DFC"/>
    <w:rsid w:val="37FB3BA1"/>
    <w:rsid w:val="385D2B6C"/>
    <w:rsid w:val="387279DC"/>
    <w:rsid w:val="38955D3B"/>
    <w:rsid w:val="38B28287"/>
    <w:rsid w:val="38C31A73"/>
    <w:rsid w:val="38D0DAEE"/>
    <w:rsid w:val="38DAEC43"/>
    <w:rsid w:val="38E11069"/>
    <w:rsid w:val="38E5CD2B"/>
    <w:rsid w:val="38F0D7A1"/>
    <w:rsid w:val="391169E7"/>
    <w:rsid w:val="393CAE3F"/>
    <w:rsid w:val="3948F3DE"/>
    <w:rsid w:val="397CA921"/>
    <w:rsid w:val="3998728C"/>
    <w:rsid w:val="39A3A046"/>
    <w:rsid w:val="39CEFFEA"/>
    <w:rsid w:val="39EBDED7"/>
    <w:rsid w:val="3A275075"/>
    <w:rsid w:val="3A48F097"/>
    <w:rsid w:val="3A6DB0FF"/>
    <w:rsid w:val="3A7F0F20"/>
    <w:rsid w:val="3AC49DCD"/>
    <w:rsid w:val="3AD4A824"/>
    <w:rsid w:val="3AF2A52D"/>
    <w:rsid w:val="3B587A1B"/>
    <w:rsid w:val="3B67A138"/>
    <w:rsid w:val="3B7FCC0C"/>
    <w:rsid w:val="3B9AE56A"/>
    <w:rsid w:val="3C1DD82B"/>
    <w:rsid w:val="3C295EC9"/>
    <w:rsid w:val="3C45AD87"/>
    <w:rsid w:val="3C4F7F82"/>
    <w:rsid w:val="3C73B789"/>
    <w:rsid w:val="3C84F7C0"/>
    <w:rsid w:val="3CDD0F59"/>
    <w:rsid w:val="3CFD3996"/>
    <w:rsid w:val="3D19B4E3"/>
    <w:rsid w:val="3D2196FB"/>
    <w:rsid w:val="3D300E85"/>
    <w:rsid w:val="3D320DF6"/>
    <w:rsid w:val="3D4DC001"/>
    <w:rsid w:val="3D6B80F2"/>
    <w:rsid w:val="3D99DFA4"/>
    <w:rsid w:val="3DAE5D66"/>
    <w:rsid w:val="3DBE367C"/>
    <w:rsid w:val="3DBE7914"/>
    <w:rsid w:val="3E4D3D19"/>
    <w:rsid w:val="3E6D6FC8"/>
    <w:rsid w:val="3E8B9E33"/>
    <w:rsid w:val="3E9C9766"/>
    <w:rsid w:val="3EA119E8"/>
    <w:rsid w:val="3EC30366"/>
    <w:rsid w:val="3F280DE9"/>
    <w:rsid w:val="3F4CD36B"/>
    <w:rsid w:val="3FC2BA40"/>
    <w:rsid w:val="3FD0386E"/>
    <w:rsid w:val="406D512C"/>
    <w:rsid w:val="411E439C"/>
    <w:rsid w:val="41207283"/>
    <w:rsid w:val="41A51FBF"/>
    <w:rsid w:val="42116F6E"/>
    <w:rsid w:val="426F521D"/>
    <w:rsid w:val="42B6A123"/>
    <w:rsid w:val="42EA946E"/>
    <w:rsid w:val="42FEBAAC"/>
    <w:rsid w:val="43066432"/>
    <w:rsid w:val="43242513"/>
    <w:rsid w:val="435C691F"/>
    <w:rsid w:val="436639E7"/>
    <w:rsid w:val="437EA3E0"/>
    <w:rsid w:val="43E78E1A"/>
    <w:rsid w:val="441CD758"/>
    <w:rsid w:val="4473DD2E"/>
    <w:rsid w:val="44D017A5"/>
    <w:rsid w:val="451C42C5"/>
    <w:rsid w:val="4550C49B"/>
    <w:rsid w:val="455AF79B"/>
    <w:rsid w:val="4653AC99"/>
    <w:rsid w:val="4654E0B1"/>
    <w:rsid w:val="46566AEE"/>
    <w:rsid w:val="468DA5C7"/>
    <w:rsid w:val="469409E1"/>
    <w:rsid w:val="46D35CC0"/>
    <w:rsid w:val="476D3AD8"/>
    <w:rsid w:val="47820CD4"/>
    <w:rsid w:val="4793747C"/>
    <w:rsid w:val="47E49F27"/>
    <w:rsid w:val="4815F3CE"/>
    <w:rsid w:val="481AB6E0"/>
    <w:rsid w:val="4864371D"/>
    <w:rsid w:val="48720412"/>
    <w:rsid w:val="48BFBC6D"/>
    <w:rsid w:val="48D2F9D2"/>
    <w:rsid w:val="49083F64"/>
    <w:rsid w:val="49535DDA"/>
    <w:rsid w:val="49A10531"/>
    <w:rsid w:val="49D63EBA"/>
    <w:rsid w:val="4A590619"/>
    <w:rsid w:val="4A62FAE6"/>
    <w:rsid w:val="4A855F6C"/>
    <w:rsid w:val="4A995346"/>
    <w:rsid w:val="4AAD5D21"/>
    <w:rsid w:val="4AC7F783"/>
    <w:rsid w:val="4AEE1433"/>
    <w:rsid w:val="4B8E590E"/>
    <w:rsid w:val="4B99F260"/>
    <w:rsid w:val="4C6F1C51"/>
    <w:rsid w:val="4C95B079"/>
    <w:rsid w:val="4C9B6FE1"/>
    <w:rsid w:val="4C9D5E4E"/>
    <w:rsid w:val="4CCA329D"/>
    <w:rsid w:val="4CD56874"/>
    <w:rsid w:val="4D0B956E"/>
    <w:rsid w:val="4D0ECF58"/>
    <w:rsid w:val="4D46DA79"/>
    <w:rsid w:val="4D69A0E8"/>
    <w:rsid w:val="4D84C895"/>
    <w:rsid w:val="4D8556A6"/>
    <w:rsid w:val="4D8E8ABA"/>
    <w:rsid w:val="4D91B892"/>
    <w:rsid w:val="4D9E34F2"/>
    <w:rsid w:val="4DAC0726"/>
    <w:rsid w:val="4E1A89AA"/>
    <w:rsid w:val="4E20D96C"/>
    <w:rsid w:val="4E7AA43C"/>
    <w:rsid w:val="4EDFBDBB"/>
    <w:rsid w:val="4EFD0AE0"/>
    <w:rsid w:val="4EFD66CA"/>
    <w:rsid w:val="4F5B840B"/>
    <w:rsid w:val="4F8A421C"/>
    <w:rsid w:val="4FA0345C"/>
    <w:rsid w:val="4FBC9357"/>
    <w:rsid w:val="4FC1E63A"/>
    <w:rsid w:val="4FF7710E"/>
    <w:rsid w:val="502AEC79"/>
    <w:rsid w:val="502CBE2E"/>
    <w:rsid w:val="504A6096"/>
    <w:rsid w:val="5050BC41"/>
    <w:rsid w:val="5063ED9A"/>
    <w:rsid w:val="5097C958"/>
    <w:rsid w:val="5099E795"/>
    <w:rsid w:val="50E23203"/>
    <w:rsid w:val="5127D80D"/>
    <w:rsid w:val="51351451"/>
    <w:rsid w:val="513550FE"/>
    <w:rsid w:val="5139819F"/>
    <w:rsid w:val="5178D572"/>
    <w:rsid w:val="518CAC84"/>
    <w:rsid w:val="51B16F20"/>
    <w:rsid w:val="51C45443"/>
    <w:rsid w:val="51E8EB42"/>
    <w:rsid w:val="51F38795"/>
    <w:rsid w:val="51F62DA0"/>
    <w:rsid w:val="52AEA15E"/>
    <w:rsid w:val="52D58A8F"/>
    <w:rsid w:val="53022DCE"/>
    <w:rsid w:val="532A53E9"/>
    <w:rsid w:val="5347B562"/>
    <w:rsid w:val="53825E6C"/>
    <w:rsid w:val="53FFF377"/>
    <w:rsid w:val="540F494D"/>
    <w:rsid w:val="54221B0D"/>
    <w:rsid w:val="5427BE24"/>
    <w:rsid w:val="5436B711"/>
    <w:rsid w:val="54E0112E"/>
    <w:rsid w:val="54E3FA16"/>
    <w:rsid w:val="54ECBA81"/>
    <w:rsid w:val="54F534ED"/>
    <w:rsid w:val="552972F7"/>
    <w:rsid w:val="55770FB2"/>
    <w:rsid w:val="558418A2"/>
    <w:rsid w:val="558F091F"/>
    <w:rsid w:val="561F2F2F"/>
    <w:rsid w:val="56EB1E8C"/>
    <w:rsid w:val="57515C43"/>
    <w:rsid w:val="579975E1"/>
    <w:rsid w:val="57B1EBE6"/>
    <w:rsid w:val="57D59EF1"/>
    <w:rsid w:val="57D7AC4B"/>
    <w:rsid w:val="57E336A1"/>
    <w:rsid w:val="586768C3"/>
    <w:rsid w:val="58998426"/>
    <w:rsid w:val="58DFF076"/>
    <w:rsid w:val="58E85496"/>
    <w:rsid w:val="590D3EFF"/>
    <w:rsid w:val="590D97A2"/>
    <w:rsid w:val="5911FD1E"/>
    <w:rsid w:val="591537C2"/>
    <w:rsid w:val="5953390E"/>
    <w:rsid w:val="5972E523"/>
    <w:rsid w:val="598F0D81"/>
    <w:rsid w:val="59916758"/>
    <w:rsid w:val="59C9A32A"/>
    <w:rsid w:val="59D532BE"/>
    <w:rsid w:val="5A79B3FE"/>
    <w:rsid w:val="5A91C961"/>
    <w:rsid w:val="5AB5B122"/>
    <w:rsid w:val="5AB7623D"/>
    <w:rsid w:val="5ACDE03D"/>
    <w:rsid w:val="5AD4B70B"/>
    <w:rsid w:val="5ADCCCFC"/>
    <w:rsid w:val="5B141365"/>
    <w:rsid w:val="5B3B4BBC"/>
    <w:rsid w:val="5B8B5A13"/>
    <w:rsid w:val="5BE5F496"/>
    <w:rsid w:val="5C4872D1"/>
    <w:rsid w:val="5CD78259"/>
    <w:rsid w:val="5D5381CA"/>
    <w:rsid w:val="5D590B08"/>
    <w:rsid w:val="5D83E82C"/>
    <w:rsid w:val="5D89246B"/>
    <w:rsid w:val="5DED535D"/>
    <w:rsid w:val="5E12F327"/>
    <w:rsid w:val="5E25DBEA"/>
    <w:rsid w:val="5E600124"/>
    <w:rsid w:val="5EC5A7C8"/>
    <w:rsid w:val="5ECD3ABC"/>
    <w:rsid w:val="5EF6E74F"/>
    <w:rsid w:val="5F258045"/>
    <w:rsid w:val="5F322BB3"/>
    <w:rsid w:val="5F8A7153"/>
    <w:rsid w:val="5F94E320"/>
    <w:rsid w:val="5F9A11D8"/>
    <w:rsid w:val="5FAB0E62"/>
    <w:rsid w:val="5FADCD10"/>
    <w:rsid w:val="60137548"/>
    <w:rsid w:val="6027F8F7"/>
    <w:rsid w:val="603E3850"/>
    <w:rsid w:val="606CB8AA"/>
    <w:rsid w:val="608ED60F"/>
    <w:rsid w:val="6090ABCA"/>
    <w:rsid w:val="60B55D3C"/>
    <w:rsid w:val="60E366D7"/>
    <w:rsid w:val="61204BAF"/>
    <w:rsid w:val="614EFE13"/>
    <w:rsid w:val="617B5088"/>
    <w:rsid w:val="617BEB54"/>
    <w:rsid w:val="617E6029"/>
    <w:rsid w:val="61E7A163"/>
    <w:rsid w:val="620E8CB2"/>
    <w:rsid w:val="62365EEF"/>
    <w:rsid w:val="62677AEB"/>
    <w:rsid w:val="62C582AA"/>
    <w:rsid w:val="62E0A345"/>
    <w:rsid w:val="62EBCA3C"/>
    <w:rsid w:val="62FD22C0"/>
    <w:rsid w:val="631F2141"/>
    <w:rsid w:val="633AB02C"/>
    <w:rsid w:val="634A62A1"/>
    <w:rsid w:val="636534E8"/>
    <w:rsid w:val="636F8856"/>
    <w:rsid w:val="63790269"/>
    <w:rsid w:val="63D23B45"/>
    <w:rsid w:val="648CA0B1"/>
    <w:rsid w:val="648FC1F4"/>
    <w:rsid w:val="64E62DB1"/>
    <w:rsid w:val="64FE2632"/>
    <w:rsid w:val="65149D51"/>
    <w:rsid w:val="65818F7C"/>
    <w:rsid w:val="65A60A82"/>
    <w:rsid w:val="65D43392"/>
    <w:rsid w:val="661F039C"/>
    <w:rsid w:val="66858BFD"/>
    <w:rsid w:val="66F46533"/>
    <w:rsid w:val="66F9DB4C"/>
    <w:rsid w:val="670DCE26"/>
    <w:rsid w:val="67110302"/>
    <w:rsid w:val="67189844"/>
    <w:rsid w:val="67262A7B"/>
    <w:rsid w:val="673CD5F0"/>
    <w:rsid w:val="6764390C"/>
    <w:rsid w:val="677DD465"/>
    <w:rsid w:val="679AEC0B"/>
    <w:rsid w:val="67E1DEDD"/>
    <w:rsid w:val="680CA5EA"/>
    <w:rsid w:val="6860ACC7"/>
    <w:rsid w:val="688A610D"/>
    <w:rsid w:val="6917C390"/>
    <w:rsid w:val="698F0EE0"/>
    <w:rsid w:val="69A4B059"/>
    <w:rsid w:val="69C92C26"/>
    <w:rsid w:val="6A0E6213"/>
    <w:rsid w:val="6A54F669"/>
    <w:rsid w:val="6A62CB13"/>
    <w:rsid w:val="6A74BB46"/>
    <w:rsid w:val="6AAC5474"/>
    <w:rsid w:val="6B0E7E26"/>
    <w:rsid w:val="6B2A3326"/>
    <w:rsid w:val="6B6169FD"/>
    <w:rsid w:val="6B8DFAAA"/>
    <w:rsid w:val="6B9D3C1E"/>
    <w:rsid w:val="6BB44E00"/>
    <w:rsid w:val="6BC144DC"/>
    <w:rsid w:val="6BEF3638"/>
    <w:rsid w:val="6C342D27"/>
    <w:rsid w:val="6CC99B8A"/>
    <w:rsid w:val="6D029BC4"/>
    <w:rsid w:val="6D05C887"/>
    <w:rsid w:val="6D10B3B8"/>
    <w:rsid w:val="6D1B291E"/>
    <w:rsid w:val="6D2854C1"/>
    <w:rsid w:val="6D7E332B"/>
    <w:rsid w:val="6DB260EE"/>
    <w:rsid w:val="6DB9C67A"/>
    <w:rsid w:val="6DBA8BBB"/>
    <w:rsid w:val="6EB79D7B"/>
    <w:rsid w:val="6EBF20CC"/>
    <w:rsid w:val="7029FAD5"/>
    <w:rsid w:val="70354193"/>
    <w:rsid w:val="706C11E4"/>
    <w:rsid w:val="707B6C12"/>
    <w:rsid w:val="709901FD"/>
    <w:rsid w:val="716DC51C"/>
    <w:rsid w:val="719E73DC"/>
    <w:rsid w:val="71C5CB36"/>
    <w:rsid w:val="71EA65C8"/>
    <w:rsid w:val="71FD39CA"/>
    <w:rsid w:val="7200BAFF"/>
    <w:rsid w:val="720D225D"/>
    <w:rsid w:val="723EB376"/>
    <w:rsid w:val="724D840F"/>
    <w:rsid w:val="73024405"/>
    <w:rsid w:val="73265254"/>
    <w:rsid w:val="7335CD05"/>
    <w:rsid w:val="73A6D8DE"/>
    <w:rsid w:val="73ED7B4B"/>
    <w:rsid w:val="7411968B"/>
    <w:rsid w:val="74487582"/>
    <w:rsid w:val="7468ED4D"/>
    <w:rsid w:val="7558C45B"/>
    <w:rsid w:val="7583D69E"/>
    <w:rsid w:val="75DFE28C"/>
    <w:rsid w:val="762DFD04"/>
    <w:rsid w:val="765F3336"/>
    <w:rsid w:val="76725A38"/>
    <w:rsid w:val="7674D353"/>
    <w:rsid w:val="76922B97"/>
    <w:rsid w:val="76E7DF4E"/>
    <w:rsid w:val="7708E7E3"/>
    <w:rsid w:val="773BDDE3"/>
    <w:rsid w:val="7762195A"/>
    <w:rsid w:val="776D1505"/>
    <w:rsid w:val="77CBBA0B"/>
    <w:rsid w:val="77D2BC35"/>
    <w:rsid w:val="77E33D71"/>
    <w:rsid w:val="7837AFF7"/>
    <w:rsid w:val="78B83D73"/>
    <w:rsid w:val="791B553E"/>
    <w:rsid w:val="7989B1BB"/>
    <w:rsid w:val="79A5976D"/>
    <w:rsid w:val="79AB66B4"/>
    <w:rsid w:val="7A20E5F4"/>
    <w:rsid w:val="7A435DB0"/>
    <w:rsid w:val="7A72F7FF"/>
    <w:rsid w:val="7A89B88F"/>
    <w:rsid w:val="7A9E9481"/>
    <w:rsid w:val="7AA48C08"/>
    <w:rsid w:val="7AB7B706"/>
    <w:rsid w:val="7B29C252"/>
    <w:rsid w:val="7B484476"/>
    <w:rsid w:val="7BA2B4E8"/>
    <w:rsid w:val="7BC534A7"/>
    <w:rsid w:val="7C532D58"/>
    <w:rsid w:val="7C6EF333"/>
    <w:rsid w:val="7CB02038"/>
    <w:rsid w:val="7CDEEA8D"/>
    <w:rsid w:val="7D148EBB"/>
    <w:rsid w:val="7D2E5231"/>
    <w:rsid w:val="7D32FD8D"/>
    <w:rsid w:val="7E7DD92D"/>
    <w:rsid w:val="7E862A5F"/>
    <w:rsid w:val="7E9AE67A"/>
    <w:rsid w:val="7F048B19"/>
    <w:rsid w:val="7F17A379"/>
    <w:rsid w:val="7F2C59B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5E3B"/>
  <w15:chartTrackingRefBased/>
  <w15:docId w15:val="{87C1DB36-A18D-4379-8389-F8E964F9C6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7C31F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7C31F1"/>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7C31F1"/>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7C31F1"/>
    <w:rPr>
      <w:rFonts w:asciiTheme="majorHAnsi" w:hAnsiTheme="majorHAnsi" w:eastAsiaTheme="majorEastAsia" w:cstheme="majorBidi"/>
      <w:color w:val="2E74B5" w:themeColor="accent1" w:themeShade="BF"/>
      <w:sz w:val="26"/>
      <w:szCs w:val="26"/>
    </w:rPr>
  </w:style>
  <w:style w:type="paragraph" w:styleId="Voetnoottekst">
    <w:name w:val="footnote text"/>
    <w:basedOn w:val="Standaard"/>
    <w:link w:val="VoetnoottekstChar"/>
    <w:uiPriority w:val="99"/>
    <w:semiHidden/>
    <w:unhideWhenUsed/>
    <w:rsid w:val="00117AFF"/>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117AFF"/>
    <w:rPr>
      <w:sz w:val="20"/>
      <w:szCs w:val="20"/>
    </w:rPr>
  </w:style>
  <w:style w:type="character" w:styleId="Voetnootmarkering">
    <w:name w:val="footnote reference"/>
    <w:basedOn w:val="Standaardalinea-lettertype"/>
    <w:uiPriority w:val="99"/>
    <w:semiHidden/>
    <w:unhideWhenUsed/>
    <w:rsid w:val="00117AFF"/>
    <w:rPr>
      <w:vertAlign w:val="superscript"/>
    </w:rPr>
  </w:style>
  <w:style w:type="paragraph" w:styleId="Titel">
    <w:name w:val="Title"/>
    <w:basedOn w:val="Standaard"/>
    <w:next w:val="Standaard"/>
    <w:link w:val="TitelChar"/>
    <w:uiPriority w:val="10"/>
    <w:qFormat/>
    <w:rsid w:val="008045A3"/>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8045A3"/>
    <w:rPr>
      <w:rFonts w:asciiTheme="majorHAnsi" w:hAnsiTheme="majorHAnsi" w:eastAsiaTheme="majorEastAsia" w:cstheme="majorBidi"/>
      <w:spacing w:val="-10"/>
      <w:kern w:val="28"/>
      <w:sz w:val="56"/>
      <w:szCs w:val="56"/>
    </w:rPr>
  </w:style>
  <w:style w:type="table" w:styleId="Tabelraster">
    <w:name w:val="Table Grid"/>
    <w:basedOn w:val="Standaardtabel"/>
    <w:uiPriority w:val="39"/>
    <w:rsid w:val="00F778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Koptekst">
    <w:name w:val="header"/>
    <w:basedOn w:val="Standaard"/>
    <w:link w:val="KoptekstChar"/>
    <w:uiPriority w:val="99"/>
    <w:semiHidden/>
    <w:unhideWhenUsed/>
    <w:rsid w:val="00AB0840"/>
    <w:pPr>
      <w:tabs>
        <w:tab w:val="center" w:pos="4536"/>
        <w:tab w:val="right" w:pos="9072"/>
      </w:tabs>
      <w:spacing w:after="0" w:line="240" w:lineRule="auto"/>
    </w:pPr>
  </w:style>
  <w:style w:type="character" w:styleId="KoptekstChar" w:customStyle="1">
    <w:name w:val="Koptekst Char"/>
    <w:basedOn w:val="Standaardalinea-lettertype"/>
    <w:link w:val="Koptekst"/>
    <w:uiPriority w:val="99"/>
    <w:semiHidden/>
    <w:rsid w:val="00AB0840"/>
  </w:style>
  <w:style w:type="paragraph" w:styleId="Voettekst">
    <w:name w:val="footer"/>
    <w:basedOn w:val="Standaard"/>
    <w:link w:val="VoettekstChar"/>
    <w:uiPriority w:val="99"/>
    <w:semiHidden/>
    <w:unhideWhenUsed/>
    <w:rsid w:val="00AB0840"/>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semiHidden/>
    <w:rsid w:val="00AB0840"/>
  </w:style>
  <w:style w:type="character" w:styleId="Verwijzingopmerking">
    <w:name w:val="annotation reference"/>
    <w:basedOn w:val="Standaardalinea-lettertype"/>
    <w:uiPriority w:val="99"/>
    <w:semiHidden/>
    <w:unhideWhenUsed/>
    <w:rsid w:val="00660FD2"/>
    <w:rPr>
      <w:sz w:val="16"/>
      <w:szCs w:val="16"/>
    </w:rPr>
  </w:style>
  <w:style w:type="paragraph" w:styleId="Tekstopmerking">
    <w:name w:val="annotation text"/>
    <w:basedOn w:val="Standaard"/>
    <w:link w:val="TekstopmerkingChar"/>
    <w:uiPriority w:val="99"/>
    <w:semiHidden/>
    <w:unhideWhenUsed/>
    <w:rsid w:val="00660FD2"/>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660FD2"/>
    <w:rPr>
      <w:sz w:val="20"/>
      <w:szCs w:val="20"/>
    </w:rPr>
  </w:style>
  <w:style w:type="paragraph" w:styleId="Onderwerpvanopmerking">
    <w:name w:val="annotation subject"/>
    <w:basedOn w:val="Tekstopmerking"/>
    <w:next w:val="Tekstopmerking"/>
    <w:link w:val="OnderwerpvanopmerkingChar"/>
    <w:uiPriority w:val="99"/>
    <w:semiHidden/>
    <w:unhideWhenUsed/>
    <w:rsid w:val="00660FD2"/>
    <w:rPr>
      <w:b/>
      <w:bCs/>
    </w:rPr>
  </w:style>
  <w:style w:type="character" w:styleId="OnderwerpvanopmerkingChar" w:customStyle="1">
    <w:name w:val="Onderwerp van opmerking Char"/>
    <w:basedOn w:val="TekstopmerkingChar"/>
    <w:link w:val="Onderwerpvanopmerking"/>
    <w:uiPriority w:val="99"/>
    <w:semiHidden/>
    <w:rsid w:val="00660FD2"/>
    <w:rPr>
      <w:b/>
      <w:bCs/>
      <w:sz w:val="20"/>
      <w:szCs w:val="20"/>
    </w:rPr>
  </w:style>
  <w:style w:type="character" w:styleId="Nadruk">
    <w:name w:val="Emphasis"/>
    <w:basedOn w:val="Standaardalinea-lettertype"/>
    <w:uiPriority w:val="20"/>
    <w:qFormat/>
    <w:rsid w:val="004D5495"/>
    <w:rPr>
      <w:i/>
      <w:iCs/>
    </w:rPr>
  </w:style>
  <w:style w:type="character" w:styleId="GevolgdeHyperlink">
    <w:name w:val="FollowedHyperlink"/>
    <w:basedOn w:val="Standaardalinea-lettertype"/>
    <w:uiPriority w:val="99"/>
    <w:semiHidden/>
    <w:unhideWhenUsed/>
    <w:rsid w:val="004D54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674">
      <w:bodyDiv w:val="1"/>
      <w:marLeft w:val="0"/>
      <w:marRight w:val="0"/>
      <w:marTop w:val="0"/>
      <w:marBottom w:val="0"/>
      <w:divBdr>
        <w:top w:val="none" w:sz="0" w:space="0" w:color="auto"/>
        <w:left w:val="none" w:sz="0" w:space="0" w:color="auto"/>
        <w:bottom w:val="none" w:sz="0" w:space="0" w:color="auto"/>
        <w:right w:val="none" w:sz="0" w:space="0" w:color="auto"/>
      </w:divBdr>
    </w:div>
    <w:div w:id="106587961">
      <w:bodyDiv w:val="1"/>
      <w:marLeft w:val="0"/>
      <w:marRight w:val="0"/>
      <w:marTop w:val="0"/>
      <w:marBottom w:val="0"/>
      <w:divBdr>
        <w:top w:val="none" w:sz="0" w:space="0" w:color="auto"/>
        <w:left w:val="none" w:sz="0" w:space="0" w:color="auto"/>
        <w:bottom w:val="none" w:sz="0" w:space="0" w:color="auto"/>
        <w:right w:val="none" w:sz="0" w:space="0" w:color="auto"/>
      </w:divBdr>
    </w:div>
    <w:div w:id="358166276">
      <w:bodyDiv w:val="1"/>
      <w:marLeft w:val="0"/>
      <w:marRight w:val="0"/>
      <w:marTop w:val="0"/>
      <w:marBottom w:val="0"/>
      <w:divBdr>
        <w:top w:val="none" w:sz="0" w:space="0" w:color="auto"/>
        <w:left w:val="none" w:sz="0" w:space="0" w:color="auto"/>
        <w:bottom w:val="none" w:sz="0" w:space="0" w:color="auto"/>
        <w:right w:val="none" w:sz="0" w:space="0" w:color="auto"/>
      </w:divBdr>
    </w:div>
    <w:div w:id="707217551">
      <w:bodyDiv w:val="1"/>
      <w:marLeft w:val="0"/>
      <w:marRight w:val="0"/>
      <w:marTop w:val="0"/>
      <w:marBottom w:val="0"/>
      <w:divBdr>
        <w:top w:val="none" w:sz="0" w:space="0" w:color="auto"/>
        <w:left w:val="none" w:sz="0" w:space="0" w:color="auto"/>
        <w:bottom w:val="none" w:sz="0" w:space="0" w:color="auto"/>
        <w:right w:val="none" w:sz="0" w:space="0" w:color="auto"/>
      </w:divBdr>
    </w:div>
    <w:div w:id="1088383507">
      <w:bodyDiv w:val="1"/>
      <w:marLeft w:val="0"/>
      <w:marRight w:val="0"/>
      <w:marTop w:val="0"/>
      <w:marBottom w:val="0"/>
      <w:divBdr>
        <w:top w:val="none" w:sz="0" w:space="0" w:color="auto"/>
        <w:left w:val="none" w:sz="0" w:space="0" w:color="auto"/>
        <w:bottom w:val="none" w:sz="0" w:space="0" w:color="auto"/>
        <w:right w:val="none" w:sz="0" w:space="0" w:color="auto"/>
      </w:divBdr>
    </w:div>
    <w:div w:id="1629310840">
      <w:bodyDiv w:val="1"/>
      <w:marLeft w:val="0"/>
      <w:marRight w:val="0"/>
      <w:marTop w:val="0"/>
      <w:marBottom w:val="0"/>
      <w:divBdr>
        <w:top w:val="none" w:sz="0" w:space="0" w:color="auto"/>
        <w:left w:val="none" w:sz="0" w:space="0" w:color="auto"/>
        <w:bottom w:val="none" w:sz="0" w:space="0" w:color="auto"/>
        <w:right w:val="none" w:sz="0" w:space="0" w:color="auto"/>
      </w:divBdr>
    </w:div>
    <w:div w:id="1893230815">
      <w:bodyDiv w:val="1"/>
      <w:marLeft w:val="0"/>
      <w:marRight w:val="0"/>
      <w:marTop w:val="0"/>
      <w:marBottom w:val="0"/>
      <w:divBdr>
        <w:top w:val="none" w:sz="0" w:space="0" w:color="auto"/>
        <w:left w:val="none" w:sz="0" w:space="0" w:color="auto"/>
        <w:bottom w:val="none" w:sz="0" w:space="0" w:color="auto"/>
        <w:right w:val="none" w:sz="0" w:space="0" w:color="auto"/>
      </w:divBdr>
    </w:div>
    <w:div w:id="20020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&#65279;<?xml version="1.0" encoding="utf-8"?><Relationships xmlns="http://schemas.openxmlformats.org/package/2006/relationships"><Relationship Type="http://schemas.openxmlformats.org/officeDocument/2006/relationships/hyperlink" Target="https://www.vlaamsehogescholenraad.be/nl/vakdidactiek" TargetMode="External" Id="Rc5d9ac2d281c4dfe" /></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image" Target="media/image6.jpe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image" Target="media/image5.png" Id="rId17" /><Relationship Type="http://schemas.openxmlformats.org/officeDocument/2006/relationships/customXml" Target="../customXml/item2.xml" Id="rId2" /><Relationship Type="http://schemas.openxmlformats.org/officeDocument/2006/relationships/hyperlink" Target="http://www.finimuis.nl/siteinfo/weerstand.htm"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nl.wikipedia.org/wiki/Wet_van_Coulomb" TargetMode="External" Id="rId11" /><Relationship Type="http://schemas.openxmlformats.org/officeDocument/2006/relationships/numbering" Target="numbering.xml" Id="rId5" /><Relationship Type="http://schemas.openxmlformats.org/officeDocument/2006/relationships/image" Target="media/image4.jpeg" Id="rId15" /><Relationship Type="http://schemas.openxmlformats.org/officeDocument/2006/relationships/endnotes" Target="endnotes.xml" Id="rId10" /><Relationship Type="http://schemas.openxmlformats.org/officeDocument/2006/relationships/hyperlink" Target="https://www.youtube.com/watch?v=XIlm81gP3s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header" Target="header.xml" Id="R78bebe0632bd49ec" /><Relationship Type="http://schemas.openxmlformats.org/officeDocument/2006/relationships/footer" Target="footer.xml" Id="Rf277b8a00d03406e" /><Relationship Type="http://schemas.openxmlformats.org/officeDocument/2006/relationships/header" Target="header2.xml" Id="Re8b0abdf39a0454e" /><Relationship Type="http://schemas.openxmlformats.org/officeDocument/2006/relationships/footer" Target="footer2.xml" Id="R77b4b8a91d384d1d" /><Relationship Type="http://schemas.openxmlformats.org/officeDocument/2006/relationships/comments" Target="comments.xml" Id="R89d143704d4b487c" /><Relationship Type="http://schemas.microsoft.com/office/2011/relationships/people" Target="people.xml" Id="R6d99dd2f5d124717" /><Relationship Type="http://schemas.microsoft.com/office/2011/relationships/commentsExtended" Target="commentsExtended.xml" Id="Rbf7cb0dc132b47d9" /><Relationship Type="http://schemas.microsoft.com/office/2016/09/relationships/commentsIds" Target="commentsIds.xml" Id="Rd3667275098d4e4b" /><Relationship Type="http://schemas.microsoft.com/office/2018/08/relationships/commentsExtensible" Target="commentsExtensible.xml" Id="R926555dda2dd49c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ae065b-a4fa-4577-b13f-6c590609659b" xsi:nil="true"/>
    <lcf76f155ced4ddcb4097134ff3c332f xmlns="0b6cda4f-1764-432f-b4fc-99e563b1ab1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0F7531B2A61541A1B6BEF66254D8E6" ma:contentTypeVersion="12" ma:contentTypeDescription="Een nieuw document maken." ma:contentTypeScope="" ma:versionID="baa83260692369b0956e4223b924fa65">
  <xsd:schema xmlns:xsd="http://www.w3.org/2001/XMLSchema" xmlns:xs="http://www.w3.org/2001/XMLSchema" xmlns:p="http://schemas.microsoft.com/office/2006/metadata/properties" xmlns:ns2="0b6cda4f-1764-432f-b4fc-99e563b1ab1d" xmlns:ns3="0cae065b-a4fa-4577-b13f-6c590609659b" targetNamespace="http://schemas.microsoft.com/office/2006/metadata/properties" ma:root="true" ma:fieldsID="d18d9cccd8289395fe8ce5405d8355e1" ns2:_="" ns3:_="">
    <xsd:import namespace="0b6cda4f-1764-432f-b4fc-99e563b1ab1d"/>
    <xsd:import namespace="0cae065b-a4fa-4577-b13f-6c5906096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da4f-1764-432f-b4fc-99e563b1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00b3fca-846c-4518-ae6b-827426ec21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e065b-a4fa-4577-b13f-6c59060965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9f0a67-ae96-4a43-9f21-a3123db5d132}" ma:internalName="TaxCatchAll" ma:showField="CatchAllData" ma:web="0cae065b-a4fa-4577-b13f-6c590609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AF721-384D-49E6-90A4-AFF5A6EABC20}">
  <ds:schemaRefs>
    <ds:schemaRef ds:uri="http://schemas.microsoft.com/office/2006/metadata/properties"/>
    <ds:schemaRef ds:uri="http://schemas.microsoft.com/office/infopath/2007/PartnerControls"/>
    <ds:schemaRef ds:uri="069b6075-eca6-4fd7-a527-d4b82a41ce3e"/>
    <ds:schemaRef ds:uri="82035aae-e169-4844-8e63-ca021367d374"/>
  </ds:schemaRefs>
</ds:datastoreItem>
</file>

<file path=customXml/itemProps2.xml><?xml version="1.0" encoding="utf-8"?>
<ds:datastoreItem xmlns:ds="http://schemas.openxmlformats.org/officeDocument/2006/customXml" ds:itemID="{41010F45-4C0F-47E9-BD82-DC7DCA57ACB0}">
  <ds:schemaRefs>
    <ds:schemaRef ds:uri="http://schemas.openxmlformats.org/officeDocument/2006/bibliography"/>
  </ds:schemaRefs>
</ds:datastoreItem>
</file>

<file path=customXml/itemProps3.xml><?xml version="1.0" encoding="utf-8"?>
<ds:datastoreItem xmlns:ds="http://schemas.openxmlformats.org/officeDocument/2006/customXml" ds:itemID="{1C63CC80-EF64-42F5-B1DA-D5A7A94CF55C}">
  <ds:schemaRefs>
    <ds:schemaRef ds:uri="http://schemas.microsoft.com/sharepoint/v3/contenttype/forms"/>
  </ds:schemaRefs>
</ds:datastoreItem>
</file>

<file path=customXml/itemProps4.xml><?xml version="1.0" encoding="utf-8"?>
<ds:datastoreItem xmlns:ds="http://schemas.openxmlformats.org/officeDocument/2006/customXml" ds:itemID="{498E9093-1DA1-4D5D-AEB9-D80F114FA7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GO!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Devenyn</dc:creator>
  <cp:keywords/>
  <dc:description/>
  <cp:lastModifiedBy>Sara Claerhout</cp:lastModifiedBy>
  <cp:revision>4</cp:revision>
  <dcterms:created xsi:type="dcterms:W3CDTF">2022-07-05T14:11:00Z</dcterms:created>
  <dcterms:modified xsi:type="dcterms:W3CDTF">2023-04-18T12:36:58Z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0x010100CA0F7531B2A61541A1B6BEF66254D8E6</vt:lpwstr>
  </property>
  <property fmtid="{D5CDD505-2E9C-101B-9397-08002B2CF9AE}" pid="3" name="MediaServiceImageTags">
    <vt:lpwstr/>
  </property>
</Properties>
</file>