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96A7" w14:textId="73B507D9" w:rsidR="00EE1F2F" w:rsidRDefault="00EE1F2F">
      <w:r>
        <w:t xml:space="preserve">Projectmatig werken: </w:t>
      </w:r>
      <w:r w:rsidRPr="001C5775">
        <w:rPr>
          <w:b/>
          <w:bCs/>
        </w:rPr>
        <w:t>lesverloop</w:t>
      </w:r>
      <w:r w:rsidR="009E60F0">
        <w:t xml:space="preserve"> </w:t>
      </w:r>
      <w:r w:rsidR="009E60F0">
        <w:rPr>
          <w:color w:val="5B9BD5" w:themeColor="accent5"/>
        </w:rPr>
        <w:t xml:space="preserve">‘maken van een rood-blauwe designstoel’ </w:t>
      </w:r>
      <w:r w:rsidR="009E60F0">
        <w:rPr>
          <w:color w:val="5B9BD5" w:themeColor="accent5"/>
        </w:rPr>
        <w:br/>
      </w:r>
    </w:p>
    <w:tbl>
      <w:tblPr>
        <w:tblStyle w:val="Rastertabel4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E1F2F" w14:paraId="3C0AFE49" w14:textId="77777777" w:rsidTr="00EE1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26584FB" w14:textId="77777777" w:rsidR="00EE1F2F" w:rsidRDefault="00EE1F2F"/>
        </w:tc>
        <w:tc>
          <w:tcPr>
            <w:tcW w:w="5620" w:type="dxa"/>
          </w:tcPr>
          <w:p w14:paraId="3BAB894B" w14:textId="6E8D405B" w:rsidR="00EE1F2F" w:rsidRDefault="00EE1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FASE</w:t>
            </w:r>
          </w:p>
        </w:tc>
        <w:tc>
          <w:tcPr>
            <w:tcW w:w="3021" w:type="dxa"/>
          </w:tcPr>
          <w:p w14:paraId="3EBEE2AE" w14:textId="52312F4C" w:rsidR="00EE1F2F" w:rsidRDefault="00EE1F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/ TE BESTEDEN LESUREN</w:t>
            </w:r>
          </w:p>
        </w:tc>
      </w:tr>
      <w:tr w:rsidR="00EE1F2F" w14:paraId="2DC8DD24" w14:textId="77777777" w:rsidTr="00EE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CC9FE87" w14:textId="00AAC7E9" w:rsidR="00EE1F2F" w:rsidRPr="00EE1F2F" w:rsidRDefault="00EE1F2F" w:rsidP="00EE1F2F">
            <w:r>
              <w:t>1.</w:t>
            </w:r>
          </w:p>
        </w:tc>
        <w:tc>
          <w:tcPr>
            <w:tcW w:w="5620" w:type="dxa"/>
          </w:tcPr>
          <w:p w14:paraId="3C3649E0" w14:textId="6CF1BB8D" w:rsidR="00EE1F2F" w:rsidRDefault="00E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motivatiefase</w:t>
            </w:r>
          </w:p>
        </w:tc>
        <w:tc>
          <w:tcPr>
            <w:tcW w:w="3021" w:type="dxa"/>
          </w:tcPr>
          <w:p w14:paraId="09BCDF22" w14:textId="32BE32FE" w:rsidR="00EE1F2F" w:rsidRDefault="00E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lesuren</w:t>
            </w:r>
          </w:p>
        </w:tc>
      </w:tr>
      <w:tr w:rsidR="00EE1F2F" w14:paraId="62FD2541" w14:textId="77777777" w:rsidTr="00EE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DD873FD" w14:textId="22572A7A" w:rsidR="00EE1F2F" w:rsidRPr="00EE1F2F" w:rsidRDefault="00EE1F2F" w:rsidP="00EE1F2F">
            <w:r>
              <w:t>2.</w:t>
            </w:r>
          </w:p>
        </w:tc>
        <w:tc>
          <w:tcPr>
            <w:tcW w:w="5620" w:type="dxa"/>
          </w:tcPr>
          <w:p w14:paraId="43E67672" w14:textId="25AC73B4" w:rsidR="00EE1F2F" w:rsidRDefault="00EE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Het opmaken van het stappenplan</w:t>
            </w:r>
          </w:p>
        </w:tc>
        <w:tc>
          <w:tcPr>
            <w:tcW w:w="3021" w:type="dxa"/>
          </w:tcPr>
          <w:p w14:paraId="7B5ABC77" w14:textId="34C1CCBA" w:rsidR="00EE1F2F" w:rsidRDefault="00EE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lesuren </w:t>
            </w:r>
          </w:p>
        </w:tc>
      </w:tr>
      <w:tr w:rsidR="00EE1F2F" w14:paraId="6F73CB8A" w14:textId="77777777" w:rsidTr="00EE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48B0A8D" w14:textId="39A588BA" w:rsidR="00EE1F2F" w:rsidRPr="00EE1F2F" w:rsidRDefault="00EE1F2F" w:rsidP="00EE1F2F">
            <w:r>
              <w:t>3.</w:t>
            </w:r>
          </w:p>
        </w:tc>
        <w:tc>
          <w:tcPr>
            <w:tcW w:w="5620" w:type="dxa"/>
          </w:tcPr>
          <w:p w14:paraId="05209832" w14:textId="718645D1" w:rsidR="00EE1F2F" w:rsidRDefault="00E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Onderzoek: ‘proef watertest’ + de materialen bepalen</w:t>
            </w:r>
          </w:p>
        </w:tc>
        <w:tc>
          <w:tcPr>
            <w:tcW w:w="3021" w:type="dxa"/>
          </w:tcPr>
          <w:p w14:paraId="4E7B68E4" w14:textId="5B68BCA2" w:rsidR="00EE1F2F" w:rsidRDefault="00E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lesuren </w:t>
            </w:r>
          </w:p>
        </w:tc>
      </w:tr>
      <w:tr w:rsidR="00EE1F2F" w14:paraId="32F0FEA9" w14:textId="77777777" w:rsidTr="00EE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8546FBC" w14:textId="762EEA28" w:rsidR="00EE1F2F" w:rsidRPr="00EE1F2F" w:rsidRDefault="00EE1F2F" w:rsidP="00EE1F2F">
            <w:r>
              <w:t>4.</w:t>
            </w:r>
          </w:p>
        </w:tc>
        <w:tc>
          <w:tcPr>
            <w:tcW w:w="5620" w:type="dxa"/>
          </w:tcPr>
          <w:p w14:paraId="11771CC5" w14:textId="77777777" w:rsidR="00EE1F2F" w:rsidRDefault="00EE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werktekening maken</w:t>
            </w:r>
          </w:p>
          <w:p w14:paraId="17B61681" w14:textId="300BF7B8" w:rsidR="00EE1F2F" w:rsidRDefault="00EE1F2F" w:rsidP="00EE1F2F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Schetsen</w:t>
            </w:r>
          </w:p>
          <w:p w14:paraId="23E2553F" w14:textId="77777777" w:rsidR="00EE1F2F" w:rsidRDefault="00EE1F2F" w:rsidP="00EE1F2F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Manueel </w:t>
            </w:r>
          </w:p>
          <w:p w14:paraId="6A4F49D9" w14:textId="5A057644" w:rsidR="00EE1F2F" w:rsidRDefault="00EE1F2F" w:rsidP="00EE1F2F">
            <w:pPr>
              <w:pStyle w:val="Lijstaline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</w:t>
            </w:r>
          </w:p>
        </w:tc>
        <w:tc>
          <w:tcPr>
            <w:tcW w:w="3021" w:type="dxa"/>
          </w:tcPr>
          <w:p w14:paraId="7ED0FFC4" w14:textId="2CBD2770" w:rsidR="00EE1F2F" w:rsidRDefault="00EE1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lesweek </w:t>
            </w:r>
          </w:p>
        </w:tc>
      </w:tr>
      <w:tr w:rsidR="00EE1F2F" w14:paraId="27F15D5C" w14:textId="77777777" w:rsidTr="00EE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26667FE" w14:textId="46E4F7D6" w:rsidR="00EE1F2F" w:rsidRPr="00EE1F2F" w:rsidRDefault="00EE1F2F" w:rsidP="00EE1F2F">
            <w:r>
              <w:t>5.</w:t>
            </w:r>
          </w:p>
        </w:tc>
        <w:tc>
          <w:tcPr>
            <w:tcW w:w="5620" w:type="dxa"/>
          </w:tcPr>
          <w:p w14:paraId="0DB069DF" w14:textId="77EFFBFC" w:rsidR="00EE1F2F" w:rsidRDefault="00EE1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houtstaat opmaken</w:t>
            </w:r>
          </w:p>
        </w:tc>
        <w:tc>
          <w:tcPr>
            <w:tcW w:w="3021" w:type="dxa"/>
          </w:tcPr>
          <w:p w14:paraId="43DA4762" w14:textId="077DD6D7" w:rsidR="00EE1F2F" w:rsidRDefault="009E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lesuren</w:t>
            </w:r>
          </w:p>
        </w:tc>
      </w:tr>
      <w:tr w:rsidR="00EE1F2F" w14:paraId="48B7D2DD" w14:textId="77777777" w:rsidTr="00EE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1975555" w14:textId="228B9E5D" w:rsidR="00EE1F2F" w:rsidRPr="00EE1F2F" w:rsidRDefault="00EE1F2F" w:rsidP="00EE1F2F">
            <w:r>
              <w:t>6.</w:t>
            </w:r>
          </w:p>
        </w:tc>
        <w:tc>
          <w:tcPr>
            <w:tcW w:w="5620" w:type="dxa"/>
          </w:tcPr>
          <w:p w14:paraId="55B17F96" w14:textId="2CF71C82" w:rsidR="00EE1F2F" w:rsidRDefault="009E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geree</w:t>
            </w:r>
            <w:r w:rsidR="0090478F">
              <w:t>d</w:t>
            </w:r>
            <w:r>
              <w:t>schappen bepalen</w:t>
            </w:r>
          </w:p>
        </w:tc>
        <w:tc>
          <w:tcPr>
            <w:tcW w:w="3021" w:type="dxa"/>
          </w:tcPr>
          <w:p w14:paraId="157871F0" w14:textId="7B7B5D48" w:rsidR="00EE1F2F" w:rsidRDefault="009E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lesuur</w:t>
            </w:r>
          </w:p>
        </w:tc>
      </w:tr>
      <w:tr w:rsidR="00EE1F2F" w14:paraId="09880970" w14:textId="77777777" w:rsidTr="00EE1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F21377C" w14:textId="7D635F33" w:rsidR="00EE1F2F" w:rsidRPr="00EE1F2F" w:rsidRDefault="00EE1F2F" w:rsidP="00EE1F2F">
            <w:r>
              <w:t>7.</w:t>
            </w:r>
          </w:p>
        </w:tc>
        <w:tc>
          <w:tcPr>
            <w:tcW w:w="5620" w:type="dxa"/>
          </w:tcPr>
          <w:p w14:paraId="4083159A" w14:textId="77777777" w:rsidR="00EE1F2F" w:rsidRDefault="009E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 uitvoering</w:t>
            </w:r>
          </w:p>
          <w:p w14:paraId="19EA5B36" w14:textId="77777777" w:rsidR="009E60F0" w:rsidRDefault="009E60F0" w:rsidP="009E60F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Uitsmetten hout + opmaken zaagplan</w:t>
            </w:r>
          </w:p>
          <w:p w14:paraId="08898C5C" w14:textId="77777777" w:rsidR="009E60F0" w:rsidRDefault="009E60F0" w:rsidP="009E60F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Verzagen hout – afkorten en schulpen</w:t>
            </w:r>
          </w:p>
          <w:p w14:paraId="539626B8" w14:textId="77777777" w:rsidR="009E60F0" w:rsidRDefault="009E60F0" w:rsidP="009E60F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Vlak, haaks, op breedte en van dikte schaven</w:t>
            </w:r>
          </w:p>
          <w:p w14:paraId="2DE8EB99" w14:textId="77777777" w:rsidR="009E60F0" w:rsidRDefault="009E60F0" w:rsidP="009E60F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Aftekenen, paren, coderen</w:t>
            </w:r>
          </w:p>
          <w:p w14:paraId="7A4645BC" w14:textId="77777777" w:rsidR="009E60F0" w:rsidRDefault="009E60F0" w:rsidP="009E60F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Gaten boren</w:t>
            </w:r>
          </w:p>
          <w:p w14:paraId="10E12976" w14:textId="77777777" w:rsidR="009E60F0" w:rsidRDefault="009E60F0" w:rsidP="009E60F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Afkanten en afwerken plaatmateriaal</w:t>
            </w:r>
          </w:p>
          <w:p w14:paraId="14C5D0C8" w14:textId="77777777" w:rsidR="009E60F0" w:rsidRDefault="009E60F0" w:rsidP="009E60F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Vergaren en samenstellen van stukken + proefspannen</w:t>
            </w:r>
          </w:p>
          <w:p w14:paraId="282A72F0" w14:textId="77777777" w:rsidR="009E60F0" w:rsidRDefault="009E60F0" w:rsidP="009E60F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Verlijmen </w:t>
            </w:r>
          </w:p>
          <w:p w14:paraId="3811AD27" w14:textId="58ECAACA" w:rsidR="009E60F0" w:rsidRDefault="009E60F0" w:rsidP="009E60F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Opschuren – afwerkingslagen</w:t>
            </w:r>
          </w:p>
          <w:p w14:paraId="485A69A9" w14:textId="11FF1A90" w:rsidR="009E60F0" w:rsidRDefault="009E60F0" w:rsidP="009E60F0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… </w:t>
            </w:r>
          </w:p>
        </w:tc>
        <w:tc>
          <w:tcPr>
            <w:tcW w:w="3021" w:type="dxa"/>
          </w:tcPr>
          <w:p w14:paraId="4F945B86" w14:textId="3064713F" w:rsidR="00EE1F2F" w:rsidRDefault="009E6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6-7 lesweken</w:t>
            </w:r>
          </w:p>
        </w:tc>
      </w:tr>
      <w:tr w:rsidR="00EE1F2F" w14:paraId="7E4DF3A2" w14:textId="77777777" w:rsidTr="00EE1F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954CE9D" w14:textId="32EEAB25" w:rsidR="00EE1F2F" w:rsidRDefault="00EE1F2F" w:rsidP="00EE1F2F">
            <w:r>
              <w:t xml:space="preserve">8. </w:t>
            </w:r>
          </w:p>
        </w:tc>
        <w:tc>
          <w:tcPr>
            <w:tcW w:w="5620" w:type="dxa"/>
          </w:tcPr>
          <w:p w14:paraId="55873227" w14:textId="5EAD3974" w:rsidR="00EE1F2F" w:rsidRDefault="009E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Voorstellen eindresultaat</w:t>
            </w:r>
          </w:p>
        </w:tc>
        <w:tc>
          <w:tcPr>
            <w:tcW w:w="3021" w:type="dxa"/>
          </w:tcPr>
          <w:p w14:paraId="3E9BE932" w14:textId="63FC4013" w:rsidR="00EE1F2F" w:rsidRDefault="009E60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lesuren </w:t>
            </w:r>
          </w:p>
        </w:tc>
      </w:tr>
    </w:tbl>
    <w:p w14:paraId="410DACD6" w14:textId="02FB08D8" w:rsidR="00EE1F2F" w:rsidRDefault="00EE1F2F"/>
    <w:p w14:paraId="2FA42B81" w14:textId="77777777" w:rsidR="009E60F0" w:rsidRPr="001C5775" w:rsidRDefault="009E60F0" w:rsidP="009E60F0">
      <w:r w:rsidRPr="001C5775">
        <w:t xml:space="preserve">Bron: </w:t>
      </w:r>
    </w:p>
    <w:p w14:paraId="511CF34F" w14:textId="5218D08F" w:rsidR="009E60F0" w:rsidRPr="001C5775" w:rsidRDefault="009E60F0" w:rsidP="009E60F0">
      <w:r w:rsidRPr="001C5775">
        <w:t xml:space="preserve">Corbey, D., </w:t>
      </w:r>
      <w:proofErr w:type="spellStart"/>
      <w:r w:rsidRPr="001C5775">
        <w:t>Brille</w:t>
      </w:r>
      <w:proofErr w:type="spellEnd"/>
      <w:r w:rsidRPr="001C5775">
        <w:t xml:space="preserve">, L., </w:t>
      </w:r>
      <w:proofErr w:type="spellStart"/>
      <w:r w:rsidRPr="001C5775">
        <w:t>Haemelinck</w:t>
      </w:r>
      <w:proofErr w:type="spellEnd"/>
      <w:r w:rsidRPr="001C5775">
        <w:t xml:space="preserve">, T. (2016). </w:t>
      </w:r>
      <w:r w:rsidRPr="001C5775">
        <w:t>‘Open ramen’</w:t>
      </w:r>
      <w:r w:rsidRPr="001C5775">
        <w:t xml:space="preserve"> – vakdidactiek voor praktijkonderwijs hout. Een praktijkonderzoek van Expertisenetwerk Associatie Universiteit Gent.</w:t>
      </w:r>
    </w:p>
    <w:p w14:paraId="738F076E" w14:textId="77777777" w:rsidR="009E60F0" w:rsidRDefault="009E60F0"/>
    <w:sectPr w:rsidR="009E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6E5E"/>
    <w:multiLevelType w:val="hybridMultilevel"/>
    <w:tmpl w:val="2132FD58"/>
    <w:lvl w:ilvl="0" w:tplc="8D8471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E5AC8"/>
    <w:multiLevelType w:val="hybridMultilevel"/>
    <w:tmpl w:val="F44CA3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126107">
    <w:abstractNumId w:val="1"/>
  </w:num>
  <w:num w:numId="2" w16cid:durableId="96785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2F"/>
    <w:rsid w:val="001B2A72"/>
    <w:rsid w:val="001C5775"/>
    <w:rsid w:val="008B402B"/>
    <w:rsid w:val="0090478F"/>
    <w:rsid w:val="009E60F0"/>
    <w:rsid w:val="00B95FBB"/>
    <w:rsid w:val="00E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F99B"/>
  <w15:chartTrackingRefBased/>
  <w15:docId w15:val="{539C5E08-7047-4526-9899-FF91583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EE1F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jstalinea">
    <w:name w:val="List Paragraph"/>
    <w:basedOn w:val="Standaard"/>
    <w:uiPriority w:val="34"/>
    <w:qFormat/>
    <w:rsid w:val="00EE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7531B2A61541A1B6BEF66254D8E6" ma:contentTypeVersion="12" ma:contentTypeDescription="Een nieuw document maken." ma:contentTypeScope="" ma:versionID="baa83260692369b0956e4223b924fa65">
  <xsd:schema xmlns:xsd="http://www.w3.org/2001/XMLSchema" xmlns:xs="http://www.w3.org/2001/XMLSchema" xmlns:p="http://schemas.microsoft.com/office/2006/metadata/properties" xmlns:ns2="0b6cda4f-1764-432f-b4fc-99e563b1ab1d" xmlns:ns3="0cae065b-a4fa-4577-b13f-6c590609659b" targetNamespace="http://schemas.microsoft.com/office/2006/metadata/properties" ma:root="true" ma:fieldsID="d18d9cccd8289395fe8ce5405d8355e1" ns2:_="" ns3:_="">
    <xsd:import namespace="0b6cda4f-1764-432f-b4fc-99e563b1ab1d"/>
    <xsd:import namespace="0cae065b-a4fa-4577-b13f-6c59060965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a4f-1764-432f-b4fc-99e563b1a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300b3fca-846c-4518-ae6b-827426ec2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e065b-a4fa-4577-b13f-6c590609659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49f0a67-ae96-4a43-9f21-a3123db5d132}" ma:internalName="TaxCatchAll" ma:showField="CatchAllData" ma:web="0cae065b-a4fa-4577-b13f-6c59060965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e065b-a4fa-4577-b13f-6c590609659b" xsi:nil="true"/>
    <lcf76f155ced4ddcb4097134ff3c332f xmlns="0b6cda4f-1764-432f-b4fc-99e563b1ab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D6A74E-3F16-4D13-AE00-6B61A654281F}"/>
</file>

<file path=customXml/itemProps2.xml><?xml version="1.0" encoding="utf-8"?>
<ds:datastoreItem xmlns:ds="http://schemas.openxmlformats.org/officeDocument/2006/customXml" ds:itemID="{0EF3633A-D761-458D-98C4-D7162028C1A5}"/>
</file>

<file path=customXml/itemProps3.xml><?xml version="1.0" encoding="utf-8"?>
<ds:datastoreItem xmlns:ds="http://schemas.openxmlformats.org/officeDocument/2006/customXml" ds:itemID="{4123037A-42A0-482B-AB08-A044931D4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Claerhout</dc:creator>
  <cp:keywords/>
  <dc:description/>
  <cp:lastModifiedBy>Sara Claerhout</cp:lastModifiedBy>
  <cp:revision>2</cp:revision>
  <dcterms:created xsi:type="dcterms:W3CDTF">2022-05-19T18:17:00Z</dcterms:created>
  <dcterms:modified xsi:type="dcterms:W3CDTF">2022-05-19T18:35:00Z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0x010100CA0F7531B2A61541A1B6BEF66254D8E6</vt:lpwstr>
  </property>
</Properties>
</file>